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BADC5" w14:textId="2D2C8512" w:rsidR="00163387" w:rsidRPr="00722FB8" w:rsidRDefault="3148AB33" w:rsidP="00075A5D">
      <w:pPr>
        <w:pStyle w:val="aa"/>
        <w:widowControl w:val="0"/>
        <w:spacing w:line="23" w:lineRule="atLeast"/>
        <w:ind w:firstLine="709"/>
        <w:rPr>
          <w:rFonts w:ascii="Times New Roman" w:hAnsi="Times New Roman" w:cs="Times New Roman"/>
          <w:sz w:val="26"/>
          <w:szCs w:val="26"/>
          <w:lang w:val="uk-UA"/>
        </w:rPr>
      </w:pPr>
      <w:r w:rsidRPr="00722FB8">
        <w:rPr>
          <w:rFonts w:ascii="Times New Roman" w:hAnsi="Times New Roman" w:cs="Times New Roman"/>
          <w:sz w:val="26"/>
          <w:szCs w:val="26"/>
          <w:lang w:val="uk-UA"/>
        </w:rPr>
        <w:t>ДОГОВІР ПОСТАВКИ №</w:t>
      </w:r>
      <w:r w:rsidR="51D4A649" w:rsidRPr="00722FB8">
        <w:rPr>
          <w:rFonts w:ascii="Times New Roman" w:hAnsi="Times New Roman" w:cs="Times New Roman"/>
          <w:sz w:val="26"/>
          <w:szCs w:val="26"/>
          <w:lang w:val="uk-UA"/>
        </w:rPr>
        <w:t xml:space="preserve"> </w:t>
      </w:r>
      <w:r w:rsidR="006D20B0" w:rsidRPr="00722FB8">
        <w:rPr>
          <w:rFonts w:ascii="Times New Roman" w:hAnsi="Times New Roman" w:cs="Times New Roman"/>
          <w:sz w:val="26"/>
          <w:szCs w:val="26"/>
          <w:lang w:val="uk-UA"/>
        </w:rPr>
        <w:t>_______</w:t>
      </w:r>
    </w:p>
    <w:p w14:paraId="1FF9D3DD" w14:textId="77777777" w:rsidR="006D20B0" w:rsidRPr="00722FB8" w:rsidRDefault="006D20B0" w:rsidP="00075A5D">
      <w:pPr>
        <w:pStyle w:val="aa"/>
        <w:widowControl w:val="0"/>
        <w:spacing w:line="23" w:lineRule="atLeast"/>
        <w:ind w:firstLine="709"/>
        <w:rPr>
          <w:rFonts w:ascii="Times New Roman" w:hAnsi="Times New Roman" w:cs="Times New Roman"/>
          <w:sz w:val="26"/>
          <w:szCs w:val="26"/>
          <w:lang w:val="uk-UA"/>
        </w:rPr>
      </w:pPr>
    </w:p>
    <w:p w14:paraId="672A6659" w14:textId="77777777" w:rsidR="00163387" w:rsidRPr="00722FB8" w:rsidRDefault="00163387" w:rsidP="00075A5D">
      <w:pPr>
        <w:widowControl w:val="0"/>
        <w:spacing w:after="0" w:line="23" w:lineRule="atLeast"/>
        <w:ind w:firstLine="709"/>
        <w:jc w:val="center"/>
        <w:rPr>
          <w:rFonts w:cs="Times New Roman"/>
          <w:b/>
          <w:bCs/>
          <w:sz w:val="26"/>
          <w:szCs w:val="26"/>
        </w:rPr>
      </w:pPr>
    </w:p>
    <w:p w14:paraId="5D0EA19E" w14:textId="568D2A08" w:rsidR="00163387" w:rsidRPr="00722FB8" w:rsidRDefault="3148AB33" w:rsidP="00075A5D">
      <w:pPr>
        <w:widowControl w:val="0"/>
        <w:tabs>
          <w:tab w:val="right" w:pos="9540"/>
        </w:tabs>
        <w:spacing w:after="0" w:line="23" w:lineRule="atLeast"/>
        <w:ind w:firstLine="709"/>
        <w:rPr>
          <w:rFonts w:cs="Times New Roman"/>
          <w:b/>
          <w:bCs/>
          <w:sz w:val="26"/>
          <w:szCs w:val="26"/>
        </w:rPr>
      </w:pPr>
      <w:r w:rsidRPr="00722FB8">
        <w:rPr>
          <w:rFonts w:cs="Times New Roman"/>
          <w:b/>
          <w:bCs/>
          <w:sz w:val="26"/>
          <w:szCs w:val="26"/>
        </w:rPr>
        <w:t xml:space="preserve">м. </w:t>
      </w:r>
      <w:r w:rsidR="53A84C6B" w:rsidRPr="00722FB8">
        <w:rPr>
          <w:rFonts w:cs="Times New Roman"/>
          <w:b/>
          <w:bCs/>
          <w:sz w:val="26"/>
          <w:szCs w:val="26"/>
        </w:rPr>
        <w:t>Харків</w:t>
      </w:r>
      <w:r w:rsidR="00163387" w:rsidRPr="00722FB8">
        <w:rPr>
          <w:sz w:val="26"/>
          <w:szCs w:val="26"/>
        </w:rPr>
        <w:tab/>
      </w:r>
      <w:r w:rsidRPr="00722FB8">
        <w:rPr>
          <w:rFonts w:cs="Times New Roman"/>
          <w:b/>
          <w:bCs/>
          <w:sz w:val="26"/>
          <w:szCs w:val="26"/>
        </w:rPr>
        <w:t>«</w:t>
      </w:r>
      <w:r w:rsidR="006D20B0" w:rsidRPr="00722FB8">
        <w:rPr>
          <w:rFonts w:cs="Times New Roman"/>
          <w:b/>
          <w:bCs/>
          <w:sz w:val="26"/>
          <w:szCs w:val="26"/>
        </w:rPr>
        <w:t>__</w:t>
      </w:r>
      <w:r w:rsidRPr="00722FB8">
        <w:rPr>
          <w:rFonts w:cs="Times New Roman"/>
          <w:b/>
          <w:bCs/>
          <w:sz w:val="26"/>
          <w:szCs w:val="26"/>
        </w:rPr>
        <w:t xml:space="preserve">» </w:t>
      </w:r>
      <w:r w:rsidR="006D20B0" w:rsidRPr="00722FB8">
        <w:rPr>
          <w:rFonts w:cs="Times New Roman"/>
          <w:b/>
          <w:bCs/>
          <w:sz w:val="26"/>
          <w:szCs w:val="26"/>
        </w:rPr>
        <w:t>______</w:t>
      </w:r>
      <w:r w:rsidRPr="00722FB8">
        <w:rPr>
          <w:rFonts w:cs="Times New Roman"/>
          <w:b/>
          <w:bCs/>
          <w:sz w:val="26"/>
          <w:szCs w:val="26"/>
        </w:rPr>
        <w:t>2024 р.</w:t>
      </w:r>
    </w:p>
    <w:p w14:paraId="0A37501D" w14:textId="77777777" w:rsidR="00163387" w:rsidRPr="00722FB8" w:rsidRDefault="00163387" w:rsidP="00075A5D">
      <w:pPr>
        <w:widowControl w:val="0"/>
        <w:spacing w:after="0" w:line="23" w:lineRule="atLeast"/>
        <w:ind w:firstLine="709"/>
        <w:jc w:val="center"/>
        <w:rPr>
          <w:rFonts w:cs="Times New Roman"/>
          <w:b/>
          <w:bCs/>
          <w:sz w:val="26"/>
          <w:szCs w:val="26"/>
        </w:rPr>
      </w:pPr>
    </w:p>
    <w:p w14:paraId="29A9EDFE" w14:textId="6429BDD1" w:rsidR="00163387" w:rsidRPr="00722FB8" w:rsidRDefault="006D20B0" w:rsidP="00075A5D">
      <w:pPr>
        <w:pStyle w:val="11"/>
        <w:spacing w:line="23" w:lineRule="atLeast"/>
        <w:ind w:firstLine="709"/>
        <w:jc w:val="both"/>
        <w:rPr>
          <w:rFonts w:ascii="Times New Roman" w:eastAsia="Times New Roman" w:hAnsi="Times New Roman" w:cs="Times New Roman"/>
          <w:color w:val="auto"/>
          <w:sz w:val="26"/>
          <w:szCs w:val="26"/>
          <w:lang w:val="uk-UA"/>
        </w:rPr>
      </w:pPr>
      <w:bookmarkStart w:id="0" w:name="_Hlk62830543"/>
      <w:r w:rsidRPr="00722FB8">
        <w:rPr>
          <w:rStyle w:val="FontStyle11"/>
          <w:rFonts w:eastAsia="Times New Roman"/>
          <w:color w:val="auto"/>
          <w:sz w:val="26"/>
          <w:szCs w:val="26"/>
          <w:lang w:val="uk-UA"/>
        </w:rPr>
        <w:t>___________________________________________</w:t>
      </w:r>
      <w:r w:rsidR="6618E372" w:rsidRPr="00722FB8">
        <w:rPr>
          <w:rStyle w:val="FontStyle11"/>
          <w:rFonts w:eastAsia="Times New Roman"/>
          <w:color w:val="auto"/>
          <w:sz w:val="26"/>
          <w:szCs w:val="26"/>
          <w:lang w:val="uk-UA"/>
        </w:rPr>
        <w:t xml:space="preserve">, </w:t>
      </w:r>
      <w:r w:rsidR="6618E372" w:rsidRPr="00722FB8">
        <w:rPr>
          <w:rStyle w:val="FontStyle13"/>
          <w:rFonts w:eastAsia="Times New Roman"/>
          <w:color w:val="auto"/>
          <w:sz w:val="26"/>
          <w:szCs w:val="26"/>
          <w:lang w:val="uk-UA"/>
        </w:rPr>
        <w:t xml:space="preserve">в особі </w:t>
      </w:r>
      <w:r w:rsidRPr="00722FB8">
        <w:rPr>
          <w:rStyle w:val="FontStyle13"/>
          <w:rFonts w:eastAsia="Times New Roman"/>
          <w:color w:val="auto"/>
          <w:sz w:val="26"/>
          <w:szCs w:val="26"/>
          <w:lang w:val="uk-UA"/>
        </w:rPr>
        <w:t>_______________________</w:t>
      </w:r>
      <w:r w:rsidR="6618E372" w:rsidRPr="00722FB8">
        <w:rPr>
          <w:rStyle w:val="FontStyle11"/>
          <w:rFonts w:eastAsia="Times New Roman"/>
          <w:color w:val="auto"/>
          <w:sz w:val="26"/>
          <w:szCs w:val="26"/>
          <w:lang w:val="uk-UA"/>
        </w:rPr>
        <w:t xml:space="preserve">, </w:t>
      </w:r>
      <w:r w:rsidR="6618E372" w:rsidRPr="00722FB8">
        <w:rPr>
          <w:rStyle w:val="FontStyle13"/>
          <w:rFonts w:eastAsia="Times New Roman"/>
          <w:color w:val="auto"/>
          <w:sz w:val="26"/>
          <w:szCs w:val="26"/>
          <w:lang w:val="uk-UA"/>
        </w:rPr>
        <w:t xml:space="preserve">який діє на підставі </w:t>
      </w:r>
      <w:r w:rsidRPr="00722FB8">
        <w:rPr>
          <w:rStyle w:val="FontStyle13"/>
          <w:rFonts w:eastAsia="Times New Roman"/>
          <w:color w:val="auto"/>
          <w:sz w:val="26"/>
          <w:szCs w:val="26"/>
          <w:lang w:val="uk-UA"/>
        </w:rPr>
        <w:t>________________________________________________________</w:t>
      </w:r>
      <w:r w:rsidR="6618E372" w:rsidRPr="00722FB8">
        <w:rPr>
          <w:rFonts w:ascii="Times New Roman" w:eastAsia="Times New Roman" w:hAnsi="Times New Roman" w:cs="Times New Roman"/>
          <w:b/>
          <w:bCs/>
          <w:color w:val="auto"/>
          <w:sz w:val="26"/>
          <w:szCs w:val="26"/>
          <w:lang w:val="uk-UA"/>
        </w:rPr>
        <w:t>,</w:t>
      </w:r>
      <w:r w:rsidR="6618E372" w:rsidRPr="00722FB8">
        <w:rPr>
          <w:rFonts w:ascii="Times New Roman" w:eastAsia="Times New Roman" w:hAnsi="Times New Roman" w:cs="Times New Roman"/>
          <w:color w:val="auto"/>
          <w:sz w:val="26"/>
          <w:szCs w:val="26"/>
          <w:lang w:val="uk-UA"/>
        </w:rPr>
        <w:t xml:space="preserve"> надалі за текстом – «Постачальник»,</w:t>
      </w:r>
      <w:r w:rsidR="3148AB33" w:rsidRPr="00722FB8">
        <w:rPr>
          <w:rFonts w:ascii="Times New Roman" w:eastAsia="Times New Roman" w:hAnsi="Times New Roman" w:cs="Times New Roman"/>
          <w:color w:val="auto"/>
          <w:sz w:val="26"/>
          <w:szCs w:val="26"/>
          <w:lang w:val="uk-UA"/>
        </w:rPr>
        <w:t xml:space="preserve"> в особі </w:t>
      </w:r>
      <w:r w:rsidRPr="00722FB8">
        <w:rPr>
          <w:rStyle w:val="FontStyle13"/>
          <w:rFonts w:eastAsia="Times New Roman"/>
          <w:color w:val="auto"/>
          <w:sz w:val="26"/>
          <w:szCs w:val="26"/>
          <w:lang w:val="uk-UA"/>
        </w:rPr>
        <w:t>________________________________</w:t>
      </w:r>
      <w:r w:rsidR="3148AB33" w:rsidRPr="00722FB8">
        <w:rPr>
          <w:rFonts w:ascii="Times New Roman" w:eastAsia="Times New Roman" w:hAnsi="Times New Roman" w:cs="Times New Roman"/>
          <w:color w:val="auto"/>
          <w:sz w:val="26"/>
          <w:szCs w:val="26"/>
          <w:lang w:val="uk-UA"/>
        </w:rPr>
        <w:t xml:space="preserve">, з однієї сторони, </w:t>
      </w:r>
      <w:bookmarkEnd w:id="0"/>
      <w:r w:rsidR="3148AB33" w:rsidRPr="00722FB8">
        <w:rPr>
          <w:rFonts w:ascii="Times New Roman" w:eastAsia="Times New Roman" w:hAnsi="Times New Roman" w:cs="Times New Roman"/>
          <w:color w:val="auto"/>
          <w:sz w:val="26"/>
          <w:szCs w:val="26"/>
          <w:lang w:val="uk-UA"/>
        </w:rPr>
        <w:t>та</w:t>
      </w:r>
    </w:p>
    <w:p w14:paraId="0C6942DF" w14:textId="13F9195C" w:rsidR="00163387" w:rsidRPr="00722FB8" w:rsidRDefault="3148AB33" w:rsidP="00075A5D">
      <w:pPr>
        <w:pStyle w:val="11"/>
        <w:spacing w:line="23" w:lineRule="atLeast"/>
        <w:ind w:firstLine="709"/>
        <w:jc w:val="both"/>
        <w:rPr>
          <w:rFonts w:ascii="Times New Roman" w:hAnsi="Times New Roman" w:cs="Times New Roman"/>
          <w:color w:val="auto"/>
          <w:sz w:val="26"/>
          <w:szCs w:val="26"/>
          <w:lang w:val="uk-UA"/>
        </w:rPr>
      </w:pPr>
      <w:r w:rsidRPr="00722FB8">
        <w:rPr>
          <w:rFonts w:ascii="Times New Roman" w:eastAsia="Times New Roman" w:hAnsi="Times New Roman" w:cs="Times New Roman"/>
          <w:b/>
          <w:bCs/>
          <w:color w:val="auto"/>
          <w:sz w:val="26"/>
          <w:szCs w:val="26"/>
          <w:lang w:val="uk-UA"/>
        </w:rPr>
        <w:t xml:space="preserve">Благодійна організація "Благодійний фонд "ХАРКІВ З ТОБОЮ", </w:t>
      </w:r>
      <w:r w:rsidRPr="00722FB8">
        <w:rPr>
          <w:rFonts w:ascii="Times New Roman" w:eastAsia="Times New Roman" w:hAnsi="Times New Roman" w:cs="Times New Roman"/>
          <w:color w:val="auto"/>
          <w:sz w:val="26"/>
          <w:szCs w:val="26"/>
          <w:lang w:val="uk-UA"/>
        </w:rPr>
        <w:t xml:space="preserve">іменоване надалі Покупець, в особі директора </w:t>
      </w:r>
      <w:proofErr w:type="spellStart"/>
      <w:r w:rsidRPr="00722FB8">
        <w:rPr>
          <w:rFonts w:ascii="Times New Roman" w:eastAsia="Times New Roman" w:hAnsi="Times New Roman" w:cs="Times New Roman"/>
          <w:color w:val="auto"/>
          <w:sz w:val="26"/>
          <w:szCs w:val="26"/>
          <w:lang w:val="uk-UA"/>
        </w:rPr>
        <w:t>Рофе-Бекетової</w:t>
      </w:r>
      <w:proofErr w:type="spellEnd"/>
      <w:r w:rsidRPr="00722FB8">
        <w:rPr>
          <w:rFonts w:ascii="Times New Roman" w:eastAsia="Times New Roman" w:hAnsi="Times New Roman" w:cs="Times New Roman"/>
          <w:color w:val="auto"/>
          <w:sz w:val="26"/>
          <w:szCs w:val="26"/>
          <w:lang w:val="uk-UA"/>
        </w:rPr>
        <w:t xml:space="preserve"> Олени Федорівни, яка діє на підставі Статуту</w:t>
      </w:r>
      <w:bookmarkStart w:id="1" w:name="_Hlk62830661"/>
      <w:r w:rsidRPr="00722FB8">
        <w:rPr>
          <w:rFonts w:ascii="Times New Roman" w:eastAsia="Times New Roman" w:hAnsi="Times New Roman" w:cs="Times New Roman"/>
          <w:color w:val="auto"/>
          <w:sz w:val="26"/>
          <w:szCs w:val="26"/>
          <w:lang w:val="uk-UA"/>
        </w:rPr>
        <w:t xml:space="preserve">, з </w:t>
      </w:r>
      <w:r w:rsidR="47CE3FCC" w:rsidRPr="00722FB8">
        <w:rPr>
          <w:rFonts w:ascii="Times New Roman" w:eastAsia="Times New Roman" w:hAnsi="Times New Roman" w:cs="Times New Roman"/>
          <w:color w:val="auto"/>
          <w:sz w:val="26"/>
          <w:szCs w:val="26"/>
          <w:lang w:val="uk-UA"/>
        </w:rPr>
        <w:t>інш</w:t>
      </w:r>
      <w:r w:rsidRPr="00722FB8">
        <w:rPr>
          <w:rFonts w:ascii="Times New Roman" w:eastAsia="Times New Roman" w:hAnsi="Times New Roman" w:cs="Times New Roman"/>
          <w:color w:val="auto"/>
          <w:sz w:val="26"/>
          <w:szCs w:val="26"/>
          <w:lang w:val="uk-UA"/>
        </w:rPr>
        <w:t xml:space="preserve">ої сторони, </w:t>
      </w:r>
      <w:bookmarkEnd w:id="1"/>
      <w:r w:rsidRPr="00722FB8">
        <w:rPr>
          <w:rFonts w:ascii="Times New Roman" w:eastAsia="Times New Roman" w:hAnsi="Times New Roman" w:cs="Times New Roman"/>
          <w:color w:val="auto"/>
          <w:sz w:val="26"/>
          <w:szCs w:val="26"/>
          <w:lang w:val="uk-UA"/>
        </w:rPr>
        <w:t xml:space="preserve">в подальшому </w:t>
      </w:r>
      <w:r w:rsidRPr="00722FB8">
        <w:rPr>
          <w:rFonts w:ascii="Times New Roman" w:hAnsi="Times New Roman" w:cs="Times New Roman"/>
          <w:color w:val="auto"/>
          <w:sz w:val="26"/>
          <w:szCs w:val="26"/>
          <w:lang w:val="uk-UA"/>
        </w:rPr>
        <w:t>разом іменуються «Сторони», а кожна окремо - «Сторона»,</w:t>
      </w:r>
      <w:r w:rsidR="34AF131C" w:rsidRPr="00722FB8">
        <w:rPr>
          <w:rFonts w:ascii="Times New Roman" w:hAnsi="Times New Roman" w:cs="Times New Roman"/>
          <w:color w:val="auto"/>
          <w:sz w:val="26"/>
          <w:szCs w:val="26"/>
          <w:lang w:val="uk-UA"/>
        </w:rPr>
        <w:t xml:space="preserve"> </w:t>
      </w:r>
      <w:r w:rsidR="34AF131C" w:rsidRPr="00722FB8">
        <w:rPr>
          <w:rFonts w:ascii="Times New Roman" w:eastAsia="Times New Roman" w:hAnsi="Times New Roman" w:cs="Times New Roman"/>
          <w:color w:val="auto"/>
          <w:sz w:val="26"/>
          <w:szCs w:val="26"/>
          <w:lang w:val="uk-UA"/>
        </w:rPr>
        <w:t xml:space="preserve">з метою реалізації проєкту </w:t>
      </w:r>
      <w:r w:rsidR="34AF131C" w:rsidRPr="00722FB8">
        <w:rPr>
          <w:rFonts w:ascii="Times New Roman" w:eastAsia="Times New Roman" w:hAnsi="Times New Roman" w:cs="Times New Roman"/>
          <w:color w:val="auto"/>
          <w:sz w:val="26"/>
          <w:szCs w:val="26"/>
        </w:rPr>
        <w:t>UKR</w:t>
      </w:r>
      <w:r w:rsidR="34AF131C" w:rsidRPr="00722FB8">
        <w:rPr>
          <w:rFonts w:ascii="Times New Roman" w:eastAsia="Times New Roman" w:hAnsi="Times New Roman" w:cs="Times New Roman"/>
          <w:color w:val="auto"/>
          <w:sz w:val="26"/>
          <w:szCs w:val="26"/>
          <w:lang w:val="uk-UA"/>
        </w:rPr>
        <w:t>/</w:t>
      </w:r>
      <w:r w:rsidR="34AF131C" w:rsidRPr="00722FB8">
        <w:rPr>
          <w:rFonts w:ascii="Times New Roman" w:eastAsia="Times New Roman" w:hAnsi="Times New Roman" w:cs="Times New Roman"/>
          <w:color w:val="auto"/>
          <w:sz w:val="26"/>
          <w:szCs w:val="26"/>
        </w:rPr>
        <w:t>PCA</w:t>
      </w:r>
      <w:r w:rsidR="34AF131C" w:rsidRPr="00722FB8">
        <w:rPr>
          <w:rFonts w:ascii="Times New Roman" w:eastAsia="Times New Roman" w:hAnsi="Times New Roman" w:cs="Times New Roman"/>
          <w:color w:val="auto"/>
          <w:sz w:val="26"/>
          <w:szCs w:val="26"/>
          <w:lang w:val="uk-UA"/>
        </w:rPr>
        <w:t>2024395/</w:t>
      </w:r>
      <w:r w:rsidR="34AF131C" w:rsidRPr="00722FB8">
        <w:rPr>
          <w:rFonts w:ascii="Times New Roman" w:eastAsia="Times New Roman" w:hAnsi="Times New Roman" w:cs="Times New Roman"/>
          <w:color w:val="auto"/>
          <w:sz w:val="26"/>
          <w:szCs w:val="26"/>
        </w:rPr>
        <w:t>PD</w:t>
      </w:r>
      <w:r w:rsidR="34AF131C" w:rsidRPr="00722FB8">
        <w:rPr>
          <w:rFonts w:ascii="Times New Roman" w:eastAsia="Times New Roman" w:hAnsi="Times New Roman" w:cs="Times New Roman"/>
          <w:color w:val="auto"/>
          <w:sz w:val="26"/>
          <w:szCs w:val="26"/>
          <w:lang w:val="uk-UA"/>
        </w:rPr>
        <w:t xml:space="preserve">2024482 «Посилення інклюзивної освіти для дітей з особливими освітніми потребами, </w:t>
      </w:r>
      <w:r w:rsidR="71B31887" w:rsidRPr="00722FB8">
        <w:rPr>
          <w:rFonts w:ascii="Times New Roman" w:eastAsia="Times New Roman" w:hAnsi="Times New Roman" w:cs="Times New Roman"/>
          <w:color w:val="auto"/>
          <w:sz w:val="26"/>
          <w:szCs w:val="26"/>
          <w:lang w:val="uk-UA"/>
        </w:rPr>
        <w:t>зокрема</w:t>
      </w:r>
      <w:r w:rsidR="34AF131C" w:rsidRPr="00722FB8">
        <w:rPr>
          <w:rFonts w:ascii="Times New Roman" w:eastAsia="Times New Roman" w:hAnsi="Times New Roman" w:cs="Times New Roman"/>
          <w:color w:val="auto"/>
          <w:sz w:val="26"/>
          <w:szCs w:val="26"/>
          <w:lang w:val="uk-UA"/>
        </w:rPr>
        <w:t xml:space="preserve"> дітей з інвалідністю, у Харківській області»</w:t>
      </w:r>
      <w:r w:rsidR="46D32013" w:rsidRPr="00722FB8">
        <w:rPr>
          <w:rFonts w:ascii="Times New Roman" w:eastAsia="Times New Roman" w:hAnsi="Times New Roman" w:cs="Times New Roman"/>
          <w:color w:val="auto"/>
          <w:sz w:val="26"/>
          <w:szCs w:val="26"/>
          <w:lang w:val="uk-UA"/>
        </w:rPr>
        <w:t>,</w:t>
      </w:r>
      <w:r w:rsidRPr="00722FB8">
        <w:rPr>
          <w:rFonts w:ascii="Times New Roman" w:hAnsi="Times New Roman" w:cs="Times New Roman"/>
          <w:color w:val="auto"/>
          <w:sz w:val="26"/>
          <w:szCs w:val="26"/>
          <w:lang w:val="uk-UA"/>
        </w:rPr>
        <w:t xml:space="preserve"> уклали цей Договір про наступне:</w:t>
      </w:r>
    </w:p>
    <w:p w14:paraId="564E9292" w14:textId="77777777" w:rsidR="006D20B0" w:rsidRPr="00722FB8" w:rsidRDefault="006D20B0" w:rsidP="00075A5D">
      <w:pPr>
        <w:pStyle w:val="11"/>
        <w:spacing w:line="23" w:lineRule="atLeast"/>
        <w:ind w:firstLine="709"/>
        <w:jc w:val="both"/>
        <w:rPr>
          <w:rFonts w:ascii="Times New Roman" w:hAnsi="Times New Roman" w:cs="Times New Roman"/>
          <w:color w:val="auto"/>
          <w:sz w:val="26"/>
          <w:szCs w:val="26"/>
          <w:lang w:val="uk-UA"/>
        </w:rPr>
      </w:pPr>
    </w:p>
    <w:p w14:paraId="6FABB597" w14:textId="1F59E091" w:rsidR="00163387" w:rsidRPr="00722FB8" w:rsidRDefault="00163387" w:rsidP="00075A5D">
      <w:pPr>
        <w:widowControl w:val="0"/>
        <w:snapToGrid w:val="0"/>
        <w:spacing w:after="0" w:line="23" w:lineRule="atLeast"/>
        <w:ind w:firstLine="709"/>
        <w:jc w:val="center"/>
        <w:rPr>
          <w:rFonts w:cs="Times New Roman"/>
          <w:b/>
          <w:bCs/>
          <w:sz w:val="26"/>
          <w:szCs w:val="26"/>
        </w:rPr>
      </w:pPr>
      <w:r w:rsidRPr="00722FB8">
        <w:rPr>
          <w:rFonts w:cs="Times New Roman"/>
          <w:b/>
          <w:bCs/>
          <w:sz w:val="26"/>
          <w:szCs w:val="26"/>
        </w:rPr>
        <w:t>1.</w:t>
      </w:r>
      <w:r w:rsidR="4835802E" w:rsidRPr="00722FB8">
        <w:rPr>
          <w:rFonts w:cs="Times New Roman"/>
          <w:b/>
          <w:bCs/>
          <w:sz w:val="26"/>
          <w:szCs w:val="26"/>
        </w:rPr>
        <w:t xml:space="preserve"> </w:t>
      </w:r>
      <w:r w:rsidRPr="00722FB8">
        <w:rPr>
          <w:rFonts w:cs="Times New Roman"/>
          <w:b/>
          <w:bCs/>
          <w:sz w:val="26"/>
          <w:szCs w:val="26"/>
        </w:rPr>
        <w:t>Предмет договору</w:t>
      </w:r>
    </w:p>
    <w:p w14:paraId="5608DDA9" w14:textId="77777777" w:rsidR="006D20B0" w:rsidRPr="00722FB8" w:rsidRDefault="006D20B0" w:rsidP="00075A5D">
      <w:pPr>
        <w:widowControl w:val="0"/>
        <w:snapToGrid w:val="0"/>
        <w:spacing w:after="0" w:line="23" w:lineRule="atLeast"/>
        <w:ind w:firstLine="709"/>
        <w:jc w:val="center"/>
        <w:rPr>
          <w:rFonts w:cs="Times New Roman"/>
          <w:b/>
          <w:bCs/>
          <w:sz w:val="26"/>
          <w:szCs w:val="26"/>
        </w:rPr>
      </w:pPr>
    </w:p>
    <w:p w14:paraId="52794BDD" w14:textId="675AC96A" w:rsidR="00163387" w:rsidRPr="00722FB8" w:rsidRDefault="3148AB33" w:rsidP="00075A5D">
      <w:pPr>
        <w:pStyle w:val="a8"/>
        <w:widowControl w:val="0"/>
        <w:numPr>
          <w:ilvl w:val="1"/>
          <w:numId w:val="3"/>
        </w:numPr>
        <w:spacing w:line="23" w:lineRule="atLeast"/>
        <w:ind w:left="0" w:firstLine="709"/>
        <w:rPr>
          <w:sz w:val="26"/>
          <w:szCs w:val="26"/>
        </w:rPr>
      </w:pPr>
      <w:r w:rsidRPr="00722FB8">
        <w:rPr>
          <w:sz w:val="26"/>
          <w:szCs w:val="26"/>
        </w:rPr>
        <w:t xml:space="preserve">В порядку та на умовах, визначених цим Договором, Постачальник  зобов’язується у визначені строки </w:t>
      </w:r>
      <w:r w:rsidR="205120AE" w:rsidRPr="00722FB8">
        <w:rPr>
          <w:color w:val="000000" w:themeColor="text1"/>
          <w:sz w:val="26"/>
          <w:szCs w:val="26"/>
        </w:rPr>
        <w:t xml:space="preserve">поставити (передати у власність Покупця) </w:t>
      </w:r>
      <w:r w:rsidR="006D20B0" w:rsidRPr="00722FB8">
        <w:rPr>
          <w:color w:val="000000" w:themeColor="text1"/>
          <w:sz w:val="26"/>
          <w:szCs w:val="26"/>
        </w:rPr>
        <w:t>__________________</w:t>
      </w:r>
      <w:r w:rsidR="205120AE" w:rsidRPr="00722FB8">
        <w:rPr>
          <w:b/>
          <w:bCs/>
          <w:color w:val="000000" w:themeColor="text1"/>
          <w:sz w:val="26"/>
          <w:szCs w:val="26"/>
        </w:rPr>
        <w:t xml:space="preserve"> відповідно до Специфікації </w:t>
      </w:r>
      <w:r w:rsidRPr="00722FB8">
        <w:rPr>
          <w:sz w:val="26"/>
          <w:szCs w:val="26"/>
        </w:rPr>
        <w:t>(далі – Товар), а Покупець зобов'язується прийняти та оплатити вартість Товару на умовах передбачених цим Договором.</w:t>
      </w:r>
    </w:p>
    <w:p w14:paraId="61878804" w14:textId="6EE278F2" w:rsidR="00163387" w:rsidRPr="00722FB8" w:rsidRDefault="3148AB33" w:rsidP="00075A5D">
      <w:pPr>
        <w:pStyle w:val="a8"/>
        <w:widowControl w:val="0"/>
        <w:numPr>
          <w:ilvl w:val="1"/>
          <w:numId w:val="3"/>
        </w:numPr>
        <w:spacing w:line="23" w:lineRule="atLeast"/>
        <w:ind w:left="0" w:firstLine="709"/>
        <w:rPr>
          <w:sz w:val="26"/>
          <w:szCs w:val="26"/>
        </w:rPr>
      </w:pPr>
      <w:r w:rsidRPr="00722FB8">
        <w:rPr>
          <w:sz w:val="26"/>
          <w:szCs w:val="26"/>
        </w:rPr>
        <w:t xml:space="preserve">Сторони погодили, що найменування, асортимент та кількість Товару, ціна за одиницю та загальна вартість, визначаються у </w:t>
      </w:r>
      <w:r w:rsidR="2C446DE8" w:rsidRPr="00722FB8">
        <w:rPr>
          <w:sz w:val="26"/>
          <w:szCs w:val="26"/>
        </w:rPr>
        <w:t xml:space="preserve">Специфікації </w:t>
      </w:r>
      <w:r w:rsidRPr="00722FB8">
        <w:rPr>
          <w:sz w:val="26"/>
          <w:szCs w:val="26"/>
        </w:rPr>
        <w:t xml:space="preserve">(Додаток №1), яка є невід’ємною частиною цього Договору. </w:t>
      </w:r>
    </w:p>
    <w:p w14:paraId="0146CB7D" w14:textId="77777777" w:rsidR="006D20B0" w:rsidRPr="00722FB8" w:rsidRDefault="006D20B0" w:rsidP="00075A5D">
      <w:pPr>
        <w:pStyle w:val="a8"/>
        <w:widowControl w:val="0"/>
        <w:spacing w:line="23" w:lineRule="atLeast"/>
        <w:ind w:firstLine="709"/>
        <w:rPr>
          <w:sz w:val="26"/>
          <w:szCs w:val="26"/>
        </w:rPr>
      </w:pPr>
    </w:p>
    <w:p w14:paraId="642ED17B" w14:textId="0A16130A" w:rsidR="00163387" w:rsidRPr="00722FB8" w:rsidRDefault="1B458253"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2. </w:t>
      </w:r>
      <w:r w:rsidR="00163387" w:rsidRPr="00722FB8">
        <w:rPr>
          <w:rFonts w:cs="Times New Roman"/>
          <w:b/>
          <w:bCs/>
          <w:sz w:val="26"/>
          <w:szCs w:val="26"/>
        </w:rPr>
        <w:t>Ціна товару</w:t>
      </w:r>
    </w:p>
    <w:p w14:paraId="0BE51850" w14:textId="77777777" w:rsidR="006D20B0" w:rsidRPr="00722FB8" w:rsidRDefault="006D20B0" w:rsidP="00075A5D">
      <w:pPr>
        <w:widowControl w:val="0"/>
        <w:spacing w:after="0" w:line="23" w:lineRule="atLeast"/>
        <w:ind w:firstLine="709"/>
        <w:jc w:val="center"/>
        <w:rPr>
          <w:rFonts w:cs="Times New Roman"/>
          <w:b/>
          <w:bCs/>
          <w:sz w:val="26"/>
          <w:szCs w:val="26"/>
        </w:rPr>
      </w:pPr>
    </w:p>
    <w:p w14:paraId="550AE57D" w14:textId="77777777" w:rsidR="00163387" w:rsidRPr="00722FB8" w:rsidRDefault="1E5EFBDD"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2.1. </w:t>
      </w:r>
      <w:r w:rsidR="00163387" w:rsidRPr="00722FB8">
        <w:rPr>
          <w:rFonts w:cs="Times New Roman"/>
          <w:sz w:val="26"/>
          <w:szCs w:val="26"/>
        </w:rPr>
        <w:t xml:space="preserve">Вартість Товару, що є предметом цього Договору визначається у Специфікації (Додаток №1). Загальна вартість цього Договору, всього поставленого Товару складається із вартості (ціни) Товару, переданого Постачальником Покупцеві. </w:t>
      </w:r>
    </w:p>
    <w:p w14:paraId="199341AA" w14:textId="01420D39" w:rsidR="00163387" w:rsidRPr="00722FB8" w:rsidRDefault="66BD53B0"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2.2. </w:t>
      </w:r>
      <w:r w:rsidR="00163387" w:rsidRPr="00722FB8">
        <w:rPr>
          <w:rFonts w:cs="Times New Roman"/>
          <w:sz w:val="26"/>
          <w:szCs w:val="26"/>
        </w:rPr>
        <w:t>Після підписання Специфікації ціна на Товар залишається незмінною.</w:t>
      </w:r>
    </w:p>
    <w:p w14:paraId="5E01E75F" w14:textId="3A3CE895" w:rsidR="006D20B0" w:rsidRDefault="006D20B0" w:rsidP="00075A5D">
      <w:pPr>
        <w:widowControl w:val="0"/>
        <w:spacing w:after="0" w:line="23" w:lineRule="atLeast"/>
        <w:ind w:firstLine="709"/>
        <w:jc w:val="both"/>
        <w:rPr>
          <w:rFonts w:cs="Times New Roman"/>
          <w:sz w:val="26"/>
          <w:szCs w:val="26"/>
        </w:rPr>
      </w:pPr>
    </w:p>
    <w:p w14:paraId="503414AD" w14:textId="00BC4C11" w:rsidR="00163387" w:rsidRPr="00722FB8" w:rsidRDefault="35BF4F1B"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3. </w:t>
      </w:r>
      <w:r w:rsidR="00163387" w:rsidRPr="00722FB8">
        <w:rPr>
          <w:rFonts w:cs="Times New Roman"/>
          <w:b/>
          <w:bCs/>
          <w:sz w:val="26"/>
          <w:szCs w:val="26"/>
        </w:rPr>
        <w:t>Строки  і порядок поставки. Якість товару</w:t>
      </w:r>
    </w:p>
    <w:p w14:paraId="52BEEAC9" w14:textId="77777777" w:rsidR="006D20B0" w:rsidRPr="00722FB8" w:rsidRDefault="006D20B0" w:rsidP="00075A5D">
      <w:pPr>
        <w:widowControl w:val="0"/>
        <w:spacing w:after="0" w:line="23" w:lineRule="atLeast"/>
        <w:ind w:firstLine="709"/>
        <w:jc w:val="center"/>
        <w:rPr>
          <w:rFonts w:cs="Times New Roman"/>
          <w:b/>
          <w:bCs/>
          <w:sz w:val="26"/>
          <w:szCs w:val="26"/>
        </w:rPr>
      </w:pPr>
    </w:p>
    <w:p w14:paraId="198EF659" w14:textId="77777777" w:rsidR="00163387" w:rsidRPr="00722FB8" w:rsidRDefault="30414D4F"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3.1. </w:t>
      </w:r>
      <w:r w:rsidR="00163387" w:rsidRPr="00722FB8">
        <w:rPr>
          <w:rFonts w:cs="Times New Roman"/>
          <w:sz w:val="26"/>
          <w:szCs w:val="26"/>
        </w:rPr>
        <w:t>Сторони погодили, що під час приймання-передачі товару вони не застосовують положення інструкції про порядок приймання продукції виробничо-технічного призначення і товарів народного споживання за якістю та інструкції про порядок приймання продукції виробничо-технічного призначення і товарів народного споживання за кількістю,  затверджені  постановами  Державного  арбітражу Союзу РСР  від  15.06.65  р.  N  п-6  і  від  25.04.66  р.  N  п-7.  Порядок приймання-передачі товару (в тому числі за кількістю та якістю) за цим Договором Сторони встановили на власний розсуд відповідно до вимог розділу 3 цього Договору.</w:t>
      </w:r>
    </w:p>
    <w:p w14:paraId="0095C05C" w14:textId="77777777" w:rsidR="00163387" w:rsidRPr="00722FB8" w:rsidRDefault="3F82E26E"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3.2. </w:t>
      </w:r>
      <w:r w:rsidR="00163387" w:rsidRPr="00722FB8">
        <w:rPr>
          <w:rFonts w:cs="Times New Roman"/>
          <w:sz w:val="26"/>
          <w:szCs w:val="26"/>
        </w:rPr>
        <w:t xml:space="preserve">Поставка Товару Покупцю здійснюється </w:t>
      </w:r>
      <w:r w:rsidR="5E9CC785" w:rsidRPr="00722FB8">
        <w:rPr>
          <w:rFonts w:cs="Times New Roman"/>
          <w:sz w:val="26"/>
          <w:szCs w:val="26"/>
        </w:rPr>
        <w:t>партіями відповідно до розподільчого листу (</w:t>
      </w:r>
      <w:r w:rsidR="69C7136F" w:rsidRPr="00722FB8">
        <w:rPr>
          <w:rFonts w:cs="Times New Roman"/>
          <w:sz w:val="26"/>
          <w:szCs w:val="26"/>
        </w:rPr>
        <w:t>Д</w:t>
      </w:r>
      <w:r w:rsidR="5E9CC785" w:rsidRPr="00722FB8">
        <w:rPr>
          <w:rFonts w:cs="Times New Roman"/>
          <w:sz w:val="26"/>
          <w:szCs w:val="26"/>
        </w:rPr>
        <w:t xml:space="preserve">одаток </w:t>
      </w:r>
      <w:r w:rsidR="59E5036C" w:rsidRPr="00722FB8">
        <w:rPr>
          <w:rFonts w:cs="Times New Roman"/>
          <w:sz w:val="26"/>
          <w:szCs w:val="26"/>
        </w:rPr>
        <w:t xml:space="preserve">№ </w:t>
      </w:r>
      <w:r w:rsidR="5E9CC785" w:rsidRPr="00722FB8">
        <w:rPr>
          <w:rFonts w:cs="Times New Roman"/>
          <w:sz w:val="26"/>
          <w:szCs w:val="26"/>
        </w:rPr>
        <w:t xml:space="preserve">2) </w:t>
      </w:r>
      <w:r w:rsidR="00163387" w:rsidRPr="00722FB8">
        <w:rPr>
          <w:rFonts w:cs="Times New Roman"/>
          <w:sz w:val="26"/>
          <w:szCs w:val="26"/>
        </w:rPr>
        <w:t xml:space="preserve">автотранспортом Постачальника або </w:t>
      </w:r>
      <w:r w:rsidR="5B166397" w:rsidRPr="00722FB8">
        <w:rPr>
          <w:rFonts w:cs="Times New Roman"/>
          <w:sz w:val="26"/>
          <w:szCs w:val="26"/>
        </w:rPr>
        <w:t xml:space="preserve">логістичною / </w:t>
      </w:r>
      <w:r w:rsidR="5B166397" w:rsidRPr="00722FB8">
        <w:rPr>
          <w:rFonts w:cs="Times New Roman"/>
          <w:sz w:val="26"/>
          <w:szCs w:val="26"/>
        </w:rPr>
        <w:lastRenderedPageBreak/>
        <w:t xml:space="preserve">поштовою компанією </w:t>
      </w:r>
      <w:r w:rsidR="00163387" w:rsidRPr="00722FB8">
        <w:rPr>
          <w:rFonts w:cs="Times New Roman"/>
          <w:sz w:val="26"/>
          <w:szCs w:val="26"/>
        </w:rPr>
        <w:t>за рахунок Постачальника та за наступних умов: місце, обсяг та склад кожної п</w:t>
      </w:r>
      <w:r w:rsidR="29591D9D" w:rsidRPr="00722FB8">
        <w:rPr>
          <w:rFonts w:cs="Times New Roman"/>
          <w:sz w:val="26"/>
          <w:szCs w:val="26"/>
        </w:rPr>
        <w:t xml:space="preserve">артії </w:t>
      </w:r>
      <w:r w:rsidR="00163387" w:rsidRPr="00722FB8">
        <w:rPr>
          <w:rFonts w:cs="Times New Roman"/>
          <w:sz w:val="26"/>
          <w:szCs w:val="26"/>
        </w:rPr>
        <w:t>Товару – відповідно до Розподільчого листа (Додаток №2), який є невід’ємною частиною цього Договору.</w:t>
      </w:r>
    </w:p>
    <w:p w14:paraId="7BA1B97D" w14:textId="77777777" w:rsidR="00163387" w:rsidRPr="00722FB8" w:rsidRDefault="15150C76"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3.3. </w:t>
      </w:r>
      <w:r w:rsidR="00163387" w:rsidRPr="00722FB8">
        <w:rPr>
          <w:rFonts w:cs="Times New Roman"/>
          <w:sz w:val="26"/>
          <w:szCs w:val="26"/>
        </w:rPr>
        <w:t xml:space="preserve">Строк поставки Товару відповідно до Специфікації – </w:t>
      </w:r>
      <w:bookmarkStart w:id="2" w:name="_Hlk63072276"/>
      <w:r w:rsidR="00163387" w:rsidRPr="00722FB8">
        <w:rPr>
          <w:rFonts w:cs="Times New Roman"/>
          <w:sz w:val="26"/>
          <w:szCs w:val="26"/>
        </w:rPr>
        <w:t>впродовж 10 робочих днів від дати підписання Договору поставки.</w:t>
      </w:r>
    </w:p>
    <w:bookmarkEnd w:id="2"/>
    <w:p w14:paraId="1B15A31F" w14:textId="77777777" w:rsidR="00163387" w:rsidRPr="00722FB8" w:rsidRDefault="34BCAA51"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3.4. </w:t>
      </w:r>
      <w:r w:rsidR="00163387" w:rsidRPr="00722FB8">
        <w:rPr>
          <w:rFonts w:cs="Times New Roman"/>
          <w:sz w:val="26"/>
          <w:szCs w:val="26"/>
        </w:rPr>
        <w:t>Право власності на поставлен</w:t>
      </w:r>
      <w:r w:rsidR="61CD13ED" w:rsidRPr="00722FB8">
        <w:rPr>
          <w:rFonts w:cs="Times New Roman"/>
          <w:sz w:val="26"/>
          <w:szCs w:val="26"/>
        </w:rPr>
        <w:t xml:space="preserve">у партію </w:t>
      </w:r>
      <w:r w:rsidR="00163387" w:rsidRPr="00722FB8">
        <w:rPr>
          <w:rFonts w:cs="Times New Roman"/>
          <w:sz w:val="26"/>
          <w:szCs w:val="26"/>
        </w:rPr>
        <w:t>Товар</w:t>
      </w:r>
      <w:r w:rsidR="75FC89AC" w:rsidRPr="00722FB8">
        <w:rPr>
          <w:rFonts w:cs="Times New Roman"/>
          <w:sz w:val="26"/>
          <w:szCs w:val="26"/>
        </w:rPr>
        <w:t>у</w:t>
      </w:r>
      <w:r w:rsidR="00163387" w:rsidRPr="00722FB8">
        <w:rPr>
          <w:rFonts w:cs="Times New Roman"/>
          <w:sz w:val="26"/>
          <w:szCs w:val="26"/>
        </w:rPr>
        <w:t xml:space="preserve"> та ризик його випадкового знищення</w:t>
      </w:r>
      <w:r w:rsidR="5A94319F" w:rsidRPr="00722FB8">
        <w:rPr>
          <w:rFonts w:cs="Times New Roman"/>
          <w:sz w:val="26"/>
          <w:szCs w:val="26"/>
        </w:rPr>
        <w:t xml:space="preserve"> </w:t>
      </w:r>
      <w:r w:rsidR="00163387" w:rsidRPr="00722FB8">
        <w:rPr>
          <w:rFonts w:cs="Times New Roman"/>
          <w:sz w:val="26"/>
          <w:szCs w:val="26"/>
        </w:rPr>
        <w:t xml:space="preserve">переходить від Постачальника до Покупця в момент отримання </w:t>
      </w:r>
      <w:r w:rsidR="61229A44" w:rsidRPr="00722FB8">
        <w:rPr>
          <w:rFonts w:cs="Times New Roman"/>
          <w:sz w:val="26"/>
          <w:szCs w:val="26"/>
        </w:rPr>
        <w:t xml:space="preserve">партії </w:t>
      </w:r>
      <w:r w:rsidR="00163387" w:rsidRPr="00722FB8">
        <w:rPr>
          <w:rFonts w:cs="Times New Roman"/>
          <w:sz w:val="26"/>
          <w:szCs w:val="26"/>
        </w:rPr>
        <w:t xml:space="preserve">Товару Покупцем після підписання уповноваженими представниками Сторін </w:t>
      </w:r>
      <w:r w:rsidR="72022325" w:rsidRPr="00722FB8">
        <w:rPr>
          <w:rFonts w:cs="Times New Roman"/>
          <w:sz w:val="26"/>
          <w:szCs w:val="26"/>
        </w:rPr>
        <w:t xml:space="preserve">відповідної </w:t>
      </w:r>
      <w:r w:rsidR="00163387" w:rsidRPr="00722FB8">
        <w:rPr>
          <w:rFonts w:cs="Times New Roman"/>
          <w:sz w:val="26"/>
          <w:szCs w:val="26"/>
        </w:rPr>
        <w:t xml:space="preserve">видаткової накладної. Датою поставки вважається дата підписання Сторонами </w:t>
      </w:r>
      <w:r w:rsidR="2C376163" w:rsidRPr="00722FB8">
        <w:rPr>
          <w:rFonts w:cs="Times New Roman"/>
          <w:sz w:val="26"/>
          <w:szCs w:val="26"/>
        </w:rPr>
        <w:t xml:space="preserve">всіх </w:t>
      </w:r>
      <w:r w:rsidR="00163387" w:rsidRPr="00722FB8">
        <w:rPr>
          <w:rFonts w:cs="Times New Roman"/>
          <w:sz w:val="26"/>
          <w:szCs w:val="26"/>
        </w:rPr>
        <w:t xml:space="preserve">вищевказаних </w:t>
      </w:r>
      <w:r w:rsidR="750C1C13" w:rsidRPr="00722FB8">
        <w:rPr>
          <w:rFonts w:cs="Times New Roman"/>
          <w:sz w:val="26"/>
          <w:szCs w:val="26"/>
        </w:rPr>
        <w:t>видаткових накладних</w:t>
      </w:r>
      <w:r w:rsidR="00163387" w:rsidRPr="00722FB8">
        <w:rPr>
          <w:rFonts w:cs="Times New Roman"/>
          <w:sz w:val="26"/>
          <w:szCs w:val="26"/>
        </w:rPr>
        <w:t>.</w:t>
      </w:r>
    </w:p>
    <w:p w14:paraId="07203D47" w14:textId="77777777" w:rsidR="00163387" w:rsidRPr="00722FB8" w:rsidRDefault="4FEBAB5C"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3.5. </w:t>
      </w:r>
      <w:r w:rsidR="00163387" w:rsidRPr="00722FB8">
        <w:rPr>
          <w:rFonts w:cs="Times New Roman"/>
          <w:sz w:val="26"/>
          <w:szCs w:val="26"/>
        </w:rPr>
        <w:t>Постачальник зобов’язаний разом з Товаром передати Покупцю всі необхідні документи</w:t>
      </w:r>
      <w:r w:rsidR="560C6B56" w:rsidRPr="00722FB8">
        <w:rPr>
          <w:rFonts w:cs="Times New Roman"/>
          <w:sz w:val="26"/>
          <w:szCs w:val="26"/>
        </w:rPr>
        <w:t xml:space="preserve"> на кожну партію поставки</w:t>
      </w:r>
      <w:r w:rsidR="00163387" w:rsidRPr="00722FB8">
        <w:rPr>
          <w:rFonts w:cs="Times New Roman"/>
          <w:sz w:val="26"/>
          <w:szCs w:val="26"/>
        </w:rPr>
        <w:t>: видаткову накладну</w:t>
      </w:r>
      <w:r w:rsidR="70A6B27D" w:rsidRPr="00722FB8">
        <w:rPr>
          <w:rFonts w:cs="Times New Roman"/>
          <w:sz w:val="26"/>
          <w:szCs w:val="26"/>
        </w:rPr>
        <w:t>,</w:t>
      </w:r>
      <w:r w:rsidR="00163387" w:rsidRPr="00722FB8">
        <w:rPr>
          <w:rFonts w:cs="Times New Roman"/>
          <w:sz w:val="26"/>
          <w:szCs w:val="26"/>
        </w:rPr>
        <w:t xml:space="preserve"> рахунок-фактуру на Товар, гарантійн</w:t>
      </w:r>
      <w:r w:rsidR="76960F7B" w:rsidRPr="00722FB8">
        <w:rPr>
          <w:rFonts w:cs="Times New Roman"/>
          <w:sz w:val="26"/>
          <w:szCs w:val="26"/>
        </w:rPr>
        <w:t>і</w:t>
      </w:r>
      <w:r w:rsidR="00163387" w:rsidRPr="00722FB8">
        <w:rPr>
          <w:rFonts w:cs="Times New Roman"/>
          <w:sz w:val="26"/>
          <w:szCs w:val="26"/>
        </w:rPr>
        <w:t xml:space="preserve"> талон</w:t>
      </w:r>
      <w:r w:rsidR="64AEBFF7" w:rsidRPr="00722FB8">
        <w:rPr>
          <w:rFonts w:cs="Times New Roman"/>
          <w:sz w:val="26"/>
          <w:szCs w:val="26"/>
        </w:rPr>
        <w:t>и</w:t>
      </w:r>
      <w:r w:rsidR="023936BE" w:rsidRPr="00722FB8">
        <w:rPr>
          <w:rFonts w:cs="Times New Roman"/>
          <w:sz w:val="26"/>
          <w:szCs w:val="26"/>
        </w:rPr>
        <w:t>, сертифікати якості, тощо</w:t>
      </w:r>
      <w:r w:rsidR="00163387" w:rsidRPr="00722FB8">
        <w:rPr>
          <w:rFonts w:cs="Times New Roman"/>
          <w:sz w:val="26"/>
          <w:szCs w:val="26"/>
        </w:rPr>
        <w:t>.</w:t>
      </w:r>
    </w:p>
    <w:p w14:paraId="52D0674D" w14:textId="77777777" w:rsidR="00163387" w:rsidRPr="00722FB8" w:rsidRDefault="443DEBA0"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3.6. </w:t>
      </w:r>
      <w:r w:rsidR="00163387" w:rsidRPr="00722FB8">
        <w:rPr>
          <w:rFonts w:cs="Times New Roman"/>
          <w:sz w:val="26"/>
          <w:szCs w:val="26"/>
        </w:rPr>
        <w:t>Якість Товару, який є предметом цього Договору повинна відповідати стандартам, технічним умовам, ДСТУ і ТУ, а також іншій документації, якою встановлені вимоги до Товару. Постачальник  підтверджує якість Товару належними супровідними документами.</w:t>
      </w:r>
    </w:p>
    <w:p w14:paraId="0B6483AA" w14:textId="77777777" w:rsidR="00163387" w:rsidRPr="00722FB8" w:rsidRDefault="5F11F1A0"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3.7. </w:t>
      </w:r>
      <w:r w:rsidR="00163387" w:rsidRPr="00722FB8">
        <w:rPr>
          <w:rFonts w:cs="Times New Roman"/>
          <w:sz w:val="26"/>
          <w:szCs w:val="26"/>
        </w:rPr>
        <w:t>Строк чинності гарантійних зобов’язань на Товар, визначається строками, передбаченими заводом-виробником, але не менше одного року. Гарантійні зобов’язання щодо Товару поставленого за цим Договором, виникають з моменту підписання сторонами видаткової накладної.</w:t>
      </w:r>
    </w:p>
    <w:p w14:paraId="21FD85B3" w14:textId="77777777" w:rsidR="00163387" w:rsidRPr="00722FB8" w:rsidRDefault="3700F905" w:rsidP="00075A5D">
      <w:pPr>
        <w:widowControl w:val="0"/>
        <w:spacing w:after="0" w:line="23" w:lineRule="atLeast"/>
        <w:ind w:firstLine="709"/>
        <w:jc w:val="both"/>
        <w:rPr>
          <w:rFonts w:cs="Times New Roman"/>
          <w:sz w:val="26"/>
          <w:szCs w:val="26"/>
        </w:rPr>
      </w:pPr>
      <w:r w:rsidRPr="00722FB8">
        <w:rPr>
          <w:rFonts w:cs="Times New Roman"/>
          <w:sz w:val="26"/>
          <w:szCs w:val="26"/>
        </w:rPr>
        <w:t>3.</w:t>
      </w:r>
      <w:r w:rsidR="6064A9E3" w:rsidRPr="00722FB8">
        <w:rPr>
          <w:rFonts w:cs="Times New Roman"/>
          <w:sz w:val="26"/>
          <w:szCs w:val="26"/>
        </w:rPr>
        <w:t>8</w:t>
      </w:r>
      <w:r w:rsidRPr="00722FB8">
        <w:rPr>
          <w:rFonts w:cs="Times New Roman"/>
          <w:sz w:val="26"/>
          <w:szCs w:val="26"/>
        </w:rPr>
        <w:t xml:space="preserve">. Кількість, перелік, вартість та найменування Товару, яке постачається повинне відповідати Специфікації, Розподільчому листу та видатковій накладній. </w:t>
      </w:r>
    </w:p>
    <w:p w14:paraId="77A3E995" w14:textId="77777777" w:rsidR="00163387" w:rsidRPr="00722FB8" w:rsidRDefault="3985C19F" w:rsidP="00075A5D">
      <w:pPr>
        <w:widowControl w:val="0"/>
        <w:spacing w:after="0" w:line="23" w:lineRule="atLeast"/>
        <w:ind w:firstLine="709"/>
        <w:jc w:val="both"/>
        <w:rPr>
          <w:rFonts w:cs="Times New Roman"/>
          <w:sz w:val="26"/>
          <w:szCs w:val="26"/>
        </w:rPr>
      </w:pPr>
      <w:r w:rsidRPr="00722FB8">
        <w:rPr>
          <w:rFonts w:cs="Times New Roman"/>
          <w:sz w:val="26"/>
          <w:szCs w:val="26"/>
        </w:rPr>
        <w:t>3.</w:t>
      </w:r>
      <w:r w:rsidR="561FE446" w:rsidRPr="00722FB8">
        <w:rPr>
          <w:rFonts w:cs="Times New Roman"/>
          <w:sz w:val="26"/>
          <w:szCs w:val="26"/>
        </w:rPr>
        <w:t>9</w:t>
      </w:r>
      <w:r w:rsidRPr="00722FB8">
        <w:rPr>
          <w:rFonts w:cs="Times New Roman"/>
          <w:sz w:val="26"/>
          <w:szCs w:val="26"/>
        </w:rPr>
        <w:t xml:space="preserve">. </w:t>
      </w:r>
      <w:r w:rsidR="00163387" w:rsidRPr="00722FB8">
        <w:rPr>
          <w:rFonts w:cs="Times New Roman"/>
          <w:sz w:val="26"/>
          <w:szCs w:val="26"/>
        </w:rPr>
        <w:t xml:space="preserve">При виявлені недоліків, невідповідності якості Товару чи некомплектності в момент передачі, представниками Сторін складається відповідний </w:t>
      </w:r>
      <w:r w:rsidR="3EE5786C" w:rsidRPr="00722FB8">
        <w:rPr>
          <w:rFonts w:cs="Times New Roman"/>
          <w:sz w:val="26"/>
          <w:szCs w:val="26"/>
        </w:rPr>
        <w:t xml:space="preserve">дефектний </w:t>
      </w:r>
      <w:r w:rsidR="00163387" w:rsidRPr="00722FB8">
        <w:rPr>
          <w:rFonts w:cs="Times New Roman"/>
          <w:sz w:val="26"/>
          <w:szCs w:val="26"/>
        </w:rPr>
        <w:t>акт, за підписами  уповноважених осіб, які здійснюють здачу-</w:t>
      </w:r>
      <w:r w:rsidR="50AF74E8" w:rsidRPr="00722FB8">
        <w:rPr>
          <w:rFonts w:cs="Times New Roman"/>
          <w:sz w:val="26"/>
          <w:szCs w:val="26"/>
        </w:rPr>
        <w:t>п</w:t>
      </w:r>
      <w:r w:rsidR="00163387" w:rsidRPr="00722FB8">
        <w:rPr>
          <w:rFonts w:cs="Times New Roman"/>
          <w:sz w:val="26"/>
          <w:szCs w:val="26"/>
        </w:rPr>
        <w:t xml:space="preserve">риймання Товару і Постачальник у такому випадку на підставі акту, зобов’язується здійснити заміну товару із недоліками або невідповідності якості Товару або його некомплектності виявленого під час приймання і видаткова накладна у такому випадку підписується Сторонами виключно після заміни Постачальником такого Товару протягом 14 календарних днів з моменту підписання вищезазначеного акту або отримання претензії Покупця.  </w:t>
      </w:r>
    </w:p>
    <w:p w14:paraId="7190151E" w14:textId="77777777" w:rsidR="00163387" w:rsidRPr="00722FB8" w:rsidRDefault="4D1CA3B5" w:rsidP="00075A5D">
      <w:pPr>
        <w:widowControl w:val="0"/>
        <w:spacing w:after="0" w:line="23" w:lineRule="atLeast"/>
        <w:ind w:firstLine="709"/>
        <w:jc w:val="both"/>
        <w:rPr>
          <w:rFonts w:cs="Times New Roman"/>
          <w:sz w:val="26"/>
          <w:szCs w:val="26"/>
        </w:rPr>
      </w:pPr>
      <w:r w:rsidRPr="00722FB8">
        <w:rPr>
          <w:rFonts w:cs="Times New Roman"/>
          <w:sz w:val="26"/>
          <w:szCs w:val="26"/>
        </w:rPr>
        <w:t>3.</w:t>
      </w:r>
      <w:r w:rsidR="028E80A2" w:rsidRPr="00722FB8">
        <w:rPr>
          <w:rFonts w:cs="Times New Roman"/>
          <w:sz w:val="26"/>
          <w:szCs w:val="26"/>
        </w:rPr>
        <w:t>10</w:t>
      </w:r>
      <w:r w:rsidRPr="00722FB8">
        <w:rPr>
          <w:rFonts w:cs="Times New Roman"/>
          <w:sz w:val="26"/>
          <w:szCs w:val="26"/>
        </w:rPr>
        <w:t xml:space="preserve">. </w:t>
      </w:r>
      <w:r w:rsidR="00163387" w:rsidRPr="00722FB8">
        <w:rPr>
          <w:rFonts w:cs="Times New Roman"/>
          <w:sz w:val="26"/>
          <w:szCs w:val="26"/>
        </w:rPr>
        <w:t>Покупець має право повернути Товар протягом 14 (чотирнадцять) календарних днів з моменту отримання та підписання видаткової накладної. У такому випадку товар повертається в повністю працездатному стані, без зовнішніх та внутрішніх пошкоджень, у повній комплектації.</w:t>
      </w:r>
      <w:r w:rsidR="0021D9B5" w:rsidRPr="00722FB8">
        <w:rPr>
          <w:rFonts w:cs="Times New Roman"/>
          <w:sz w:val="26"/>
          <w:szCs w:val="26"/>
        </w:rPr>
        <w:t xml:space="preserve"> З поверненням Постачальником Покупцю оплаченої суми за товар.</w:t>
      </w:r>
    </w:p>
    <w:p w14:paraId="72CA1011" w14:textId="77777777" w:rsidR="00163387" w:rsidRPr="00722FB8" w:rsidRDefault="5B3E584F" w:rsidP="00075A5D">
      <w:pPr>
        <w:widowControl w:val="0"/>
        <w:spacing w:after="0" w:line="23" w:lineRule="atLeast"/>
        <w:ind w:firstLine="709"/>
        <w:jc w:val="both"/>
        <w:rPr>
          <w:rFonts w:cs="Times New Roman"/>
          <w:sz w:val="26"/>
          <w:szCs w:val="26"/>
        </w:rPr>
      </w:pPr>
      <w:r w:rsidRPr="00722FB8">
        <w:rPr>
          <w:rFonts w:cs="Times New Roman"/>
          <w:sz w:val="26"/>
          <w:szCs w:val="26"/>
        </w:rPr>
        <w:t>3.1</w:t>
      </w:r>
      <w:r w:rsidR="5176736E" w:rsidRPr="00722FB8">
        <w:rPr>
          <w:rFonts w:cs="Times New Roman"/>
          <w:sz w:val="26"/>
          <w:szCs w:val="26"/>
        </w:rPr>
        <w:t>1</w:t>
      </w:r>
      <w:r w:rsidRPr="00722FB8">
        <w:rPr>
          <w:rFonts w:cs="Times New Roman"/>
          <w:sz w:val="26"/>
          <w:szCs w:val="26"/>
        </w:rPr>
        <w:t xml:space="preserve">. </w:t>
      </w:r>
      <w:r w:rsidR="00163387" w:rsidRPr="00722FB8">
        <w:rPr>
          <w:rFonts w:cs="Times New Roman"/>
          <w:sz w:val="26"/>
          <w:szCs w:val="26"/>
        </w:rPr>
        <w:t>У разі поставки Товару у якого відсутні певні складові (деталі), що унеможливлюють його використання, Постачальник зобов’язується протягом 14 (чотирнадцяти) календарних днів після одержання вимоги Покупця за рахунок Постачальника поставити відсутні складові (деталі) до цього Товару або замінити його, якщо Сторонами не погоджено інший строк.</w:t>
      </w:r>
    </w:p>
    <w:p w14:paraId="0654FB1C" w14:textId="77777777" w:rsidR="00163387" w:rsidRPr="00722FB8" w:rsidRDefault="65DAB0B7" w:rsidP="00075A5D">
      <w:pPr>
        <w:widowControl w:val="0"/>
        <w:spacing w:after="0" w:line="23" w:lineRule="atLeast"/>
        <w:ind w:firstLine="709"/>
        <w:jc w:val="both"/>
        <w:rPr>
          <w:rFonts w:cs="Times New Roman"/>
          <w:sz w:val="26"/>
          <w:szCs w:val="26"/>
        </w:rPr>
      </w:pPr>
      <w:r w:rsidRPr="00722FB8">
        <w:rPr>
          <w:rFonts w:cs="Times New Roman"/>
          <w:sz w:val="26"/>
          <w:szCs w:val="26"/>
        </w:rPr>
        <w:t>3.1</w:t>
      </w:r>
      <w:r w:rsidR="3BAF6E44" w:rsidRPr="00722FB8">
        <w:rPr>
          <w:rFonts w:cs="Times New Roman"/>
          <w:sz w:val="26"/>
          <w:szCs w:val="26"/>
        </w:rPr>
        <w:t>2</w:t>
      </w:r>
      <w:r w:rsidRPr="00722FB8">
        <w:rPr>
          <w:rFonts w:cs="Times New Roman"/>
          <w:sz w:val="26"/>
          <w:szCs w:val="26"/>
        </w:rPr>
        <w:t xml:space="preserve">. </w:t>
      </w:r>
      <w:r w:rsidR="00163387" w:rsidRPr="00722FB8">
        <w:rPr>
          <w:rFonts w:cs="Times New Roman"/>
          <w:sz w:val="26"/>
          <w:szCs w:val="26"/>
        </w:rPr>
        <w:t xml:space="preserve">У випадку виявлення прихованих недоліків протягом встановленого Виробником гарантійного строку з дати отримання Товару Покупцем (таких, що встановити при звичайному візуальному огляді неможливо та перевірки комплектності товару), Покупець повідомляє про це Постачальника письмово і Покупець складає претензію про встановлення прихованих недоліків Товару та направляє її </w:t>
      </w:r>
      <w:r w:rsidR="00163387" w:rsidRPr="00722FB8">
        <w:rPr>
          <w:rFonts w:cs="Times New Roman"/>
          <w:sz w:val="26"/>
          <w:szCs w:val="26"/>
        </w:rPr>
        <w:lastRenderedPageBreak/>
        <w:t xml:space="preserve">Постачальнику. Постачальник повинен за свій рахунок та за вибором Покупця, протягом 10 (десяти) робочих днів від дати отримання претензії про встановлення прихованих недоліків Товару, у випадку, якщо такі недоліки щодо Товару не виникли з вини Покупця: </w:t>
      </w:r>
    </w:p>
    <w:p w14:paraId="20DD61B3" w14:textId="4E9DD484" w:rsidR="00163387" w:rsidRPr="00722FB8" w:rsidRDefault="00163387"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 </w:t>
      </w:r>
      <w:r w:rsidR="006D20B0" w:rsidRPr="00722FB8">
        <w:rPr>
          <w:rFonts w:cs="Times New Roman"/>
          <w:sz w:val="26"/>
          <w:szCs w:val="26"/>
        </w:rPr>
        <w:t xml:space="preserve"> </w:t>
      </w:r>
      <w:r w:rsidRPr="00722FB8">
        <w:rPr>
          <w:rFonts w:cs="Times New Roman"/>
          <w:sz w:val="26"/>
          <w:szCs w:val="26"/>
        </w:rPr>
        <w:t xml:space="preserve">замінити неякісний товар; </w:t>
      </w:r>
    </w:p>
    <w:p w14:paraId="475803F2" w14:textId="503EA487" w:rsidR="00163387" w:rsidRPr="00722FB8" w:rsidRDefault="00163387" w:rsidP="00075A5D">
      <w:pPr>
        <w:widowControl w:val="0"/>
        <w:spacing w:after="0" w:line="23" w:lineRule="atLeast"/>
        <w:ind w:firstLine="709"/>
        <w:jc w:val="both"/>
        <w:rPr>
          <w:rFonts w:cs="Times New Roman"/>
          <w:sz w:val="26"/>
          <w:szCs w:val="26"/>
        </w:rPr>
      </w:pPr>
      <w:r w:rsidRPr="00722FB8">
        <w:rPr>
          <w:rFonts w:cs="Times New Roman"/>
          <w:sz w:val="26"/>
          <w:szCs w:val="26"/>
        </w:rPr>
        <w:t>-</w:t>
      </w:r>
      <w:r w:rsidR="00075A5D">
        <w:rPr>
          <w:rFonts w:cs="Times New Roman"/>
          <w:sz w:val="26"/>
          <w:szCs w:val="26"/>
        </w:rPr>
        <w:t xml:space="preserve"> </w:t>
      </w:r>
      <w:r w:rsidRPr="00722FB8">
        <w:rPr>
          <w:rFonts w:cs="Times New Roman"/>
          <w:sz w:val="26"/>
          <w:szCs w:val="26"/>
        </w:rPr>
        <w:t xml:space="preserve"> повернути вартість неякісного товару у випадку його оплати в повному обсязі, з поверненням неякісного товару Постачальнику.</w:t>
      </w:r>
    </w:p>
    <w:p w14:paraId="4F02F3CC" w14:textId="77777777" w:rsidR="006D20B0" w:rsidRPr="00722FB8" w:rsidRDefault="006D20B0" w:rsidP="00075A5D">
      <w:pPr>
        <w:widowControl w:val="0"/>
        <w:spacing w:after="0" w:line="23" w:lineRule="atLeast"/>
        <w:ind w:firstLine="709"/>
        <w:jc w:val="both"/>
        <w:rPr>
          <w:rFonts w:cs="Times New Roman"/>
          <w:sz w:val="26"/>
          <w:szCs w:val="26"/>
        </w:rPr>
      </w:pPr>
    </w:p>
    <w:p w14:paraId="28884CB6" w14:textId="3F4FB7BF" w:rsidR="00163387" w:rsidRPr="00722FB8" w:rsidRDefault="20C52BF0"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4. </w:t>
      </w:r>
      <w:r w:rsidR="00163387" w:rsidRPr="00722FB8">
        <w:rPr>
          <w:rFonts w:cs="Times New Roman"/>
          <w:b/>
          <w:bCs/>
          <w:sz w:val="26"/>
          <w:szCs w:val="26"/>
        </w:rPr>
        <w:t>Порядок розрахунків</w:t>
      </w:r>
    </w:p>
    <w:p w14:paraId="7048DDAB" w14:textId="77777777" w:rsidR="006D20B0" w:rsidRPr="00722FB8" w:rsidRDefault="006D20B0" w:rsidP="00075A5D">
      <w:pPr>
        <w:widowControl w:val="0"/>
        <w:spacing w:after="0" w:line="23" w:lineRule="atLeast"/>
        <w:ind w:firstLine="709"/>
        <w:jc w:val="center"/>
        <w:rPr>
          <w:rFonts w:cs="Times New Roman"/>
          <w:b/>
          <w:bCs/>
          <w:sz w:val="26"/>
          <w:szCs w:val="26"/>
        </w:rPr>
      </w:pPr>
    </w:p>
    <w:p w14:paraId="1662FE43" w14:textId="6019E103" w:rsidR="00163387" w:rsidRPr="00722FB8" w:rsidRDefault="66510F71"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4.1. </w:t>
      </w:r>
      <w:r w:rsidR="000B7302">
        <w:rPr>
          <w:rStyle w:val="normaltextrun"/>
          <w:color w:val="000000"/>
          <w:sz w:val="26"/>
          <w:szCs w:val="26"/>
          <w:shd w:val="clear" w:color="auto" w:fill="FFFFFF"/>
        </w:rPr>
        <w:t>Розрахунок за даним Договором здійснюється шляхом оплати Покупцем 100% вартості Товару, який зазначений у Специфікації, протягом 10 (десяти) календарних днів з моменту отримання всіх партій Товару від Постачальника.</w:t>
      </w:r>
    </w:p>
    <w:p w14:paraId="3741EA9F" w14:textId="77777777" w:rsidR="00163387" w:rsidRPr="00722FB8" w:rsidRDefault="50C2E0A3"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4.2. </w:t>
      </w:r>
      <w:r w:rsidR="00163387" w:rsidRPr="00722FB8">
        <w:rPr>
          <w:rFonts w:cs="Times New Roman"/>
          <w:sz w:val="26"/>
          <w:szCs w:val="26"/>
        </w:rPr>
        <w:t>Розрахунки за цим Договором здійснюються у національної валюті України - гривні, у безготівковій формі, шляхом перерахування Покупцем грошових коштів на поточний рахунок Постачальника.</w:t>
      </w:r>
    </w:p>
    <w:p w14:paraId="73AF41D8" w14:textId="297DE393" w:rsidR="00163387" w:rsidRPr="00722FB8" w:rsidRDefault="75382799"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4.3. </w:t>
      </w:r>
      <w:r w:rsidR="00163387" w:rsidRPr="00722FB8">
        <w:rPr>
          <w:rFonts w:cs="Times New Roman"/>
          <w:sz w:val="26"/>
          <w:szCs w:val="26"/>
        </w:rPr>
        <w:t xml:space="preserve">Датою оплати є день зарахування  коштів на рахунок Постачальника.  </w:t>
      </w:r>
    </w:p>
    <w:p w14:paraId="5D9037DF" w14:textId="77777777" w:rsidR="006D20B0" w:rsidRPr="00722FB8" w:rsidRDefault="006D20B0" w:rsidP="00075A5D">
      <w:pPr>
        <w:widowControl w:val="0"/>
        <w:spacing w:after="0" w:line="23" w:lineRule="atLeast"/>
        <w:ind w:firstLine="709"/>
        <w:jc w:val="both"/>
        <w:rPr>
          <w:rFonts w:cs="Times New Roman"/>
          <w:sz w:val="26"/>
          <w:szCs w:val="26"/>
        </w:rPr>
      </w:pPr>
    </w:p>
    <w:p w14:paraId="4966999A" w14:textId="366CEDAC" w:rsidR="00163387" w:rsidRPr="00722FB8" w:rsidRDefault="13F3FD2B" w:rsidP="00075A5D">
      <w:pPr>
        <w:pStyle w:val="ac"/>
        <w:widowControl w:val="0"/>
        <w:spacing w:line="23" w:lineRule="atLeast"/>
        <w:ind w:left="0" w:firstLine="709"/>
        <w:jc w:val="center"/>
        <w:rPr>
          <w:b/>
          <w:bCs/>
          <w:sz w:val="26"/>
          <w:szCs w:val="26"/>
          <w:lang w:val="uk-UA"/>
        </w:rPr>
      </w:pPr>
      <w:r w:rsidRPr="00722FB8">
        <w:rPr>
          <w:b/>
          <w:bCs/>
          <w:sz w:val="26"/>
          <w:szCs w:val="26"/>
          <w:lang w:val="uk-UA"/>
        </w:rPr>
        <w:t xml:space="preserve">5. </w:t>
      </w:r>
      <w:r w:rsidR="00163387" w:rsidRPr="00722FB8">
        <w:rPr>
          <w:b/>
          <w:bCs/>
          <w:sz w:val="26"/>
          <w:szCs w:val="26"/>
          <w:lang w:val="uk-UA"/>
        </w:rPr>
        <w:t xml:space="preserve">Електронний документообіг.  </w:t>
      </w:r>
    </w:p>
    <w:p w14:paraId="0BE69F67" w14:textId="77777777" w:rsidR="006D20B0" w:rsidRPr="00722FB8" w:rsidRDefault="006D20B0" w:rsidP="00075A5D">
      <w:pPr>
        <w:pStyle w:val="ac"/>
        <w:widowControl w:val="0"/>
        <w:spacing w:line="23" w:lineRule="atLeast"/>
        <w:ind w:left="0" w:firstLine="709"/>
        <w:jc w:val="center"/>
        <w:rPr>
          <w:b/>
          <w:bCs/>
          <w:sz w:val="26"/>
          <w:szCs w:val="26"/>
          <w:lang w:val="uk-UA"/>
        </w:rPr>
      </w:pPr>
    </w:p>
    <w:p w14:paraId="38B5D628" w14:textId="77777777" w:rsidR="00163387" w:rsidRPr="00722FB8" w:rsidRDefault="3A2F7E1B"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5.1. </w:t>
      </w:r>
      <w:r w:rsidR="00163387" w:rsidRPr="00722FB8">
        <w:rPr>
          <w:rFonts w:cs="Times New Roman"/>
          <w:sz w:val="26"/>
          <w:szCs w:val="26"/>
        </w:rPr>
        <w:t>Сторони дійшли згоди, що здійснення документообігу за цим Договором Сторони використовують електронні документи та кваліфікований електронний підпис (надалі - КЕП) уповноважених представників Сторін.</w:t>
      </w:r>
    </w:p>
    <w:p w14:paraId="246A52A9" w14:textId="77777777" w:rsidR="00163387" w:rsidRPr="00722FB8" w:rsidRDefault="5000370A"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5.2. </w:t>
      </w:r>
      <w:r w:rsidR="00163387" w:rsidRPr="00722FB8">
        <w:rPr>
          <w:rFonts w:cs="Times New Roman"/>
          <w:sz w:val="26"/>
          <w:szCs w:val="26"/>
        </w:rPr>
        <w:t>Електронні документи в розумінні даного договору є: договір, додаткова угода, документи з вкладенням, рахунок на оплату, видаткова накладна, акт звірки, товарно-транспортна накладна.</w:t>
      </w:r>
    </w:p>
    <w:p w14:paraId="02A77581" w14:textId="77777777" w:rsidR="00163387" w:rsidRPr="00722FB8" w:rsidRDefault="1B863EF8"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5.3. </w:t>
      </w:r>
      <w:r w:rsidR="00163387" w:rsidRPr="00722FB8">
        <w:rPr>
          <w:rFonts w:cs="Times New Roman"/>
          <w:sz w:val="26"/>
          <w:szCs w:val="26"/>
        </w:rPr>
        <w:t>Створення електронних документів Сторонами, зазначених в п. 5.2 цього Договору, та обмін електронними документами між Сторонами здійснюється з дотриманням вимог чинного законодавства, зокрема, в сфері електронного документообігу та електронної комерції в Україні.</w:t>
      </w:r>
    </w:p>
    <w:p w14:paraId="723EB552" w14:textId="77777777" w:rsidR="00163387" w:rsidRPr="00722FB8" w:rsidRDefault="60E89909" w:rsidP="00075A5D">
      <w:pPr>
        <w:pStyle w:val="ac"/>
        <w:widowControl w:val="0"/>
        <w:spacing w:line="23" w:lineRule="atLeast"/>
        <w:ind w:left="0" w:firstLine="709"/>
        <w:jc w:val="both"/>
        <w:rPr>
          <w:sz w:val="26"/>
          <w:szCs w:val="26"/>
          <w:lang w:val="uk-UA"/>
        </w:rPr>
      </w:pPr>
      <w:r w:rsidRPr="00722FB8">
        <w:rPr>
          <w:sz w:val="26"/>
          <w:szCs w:val="26"/>
          <w:lang w:val="uk-UA"/>
        </w:rPr>
        <w:t xml:space="preserve">5.4. </w:t>
      </w:r>
      <w:r w:rsidR="00163387" w:rsidRPr="00722FB8">
        <w:rPr>
          <w:sz w:val="26"/>
          <w:szCs w:val="26"/>
          <w:lang w:val="uk-UA"/>
        </w:rPr>
        <w:t xml:space="preserve">При виконанні умов, передбачених цією Угодою, кожна Сторона може виступати як відправником, так і отримувачем електронних документів, з використанням при цьому обома Сторонами однакового сервісу електронного документообігу, в тому числі, Вчасно, </w:t>
      </w:r>
      <w:proofErr w:type="spellStart"/>
      <w:r w:rsidR="00163387" w:rsidRPr="00722FB8">
        <w:rPr>
          <w:sz w:val="26"/>
          <w:szCs w:val="26"/>
          <w:lang w:val="uk-UA"/>
        </w:rPr>
        <w:t>Paperless</w:t>
      </w:r>
      <w:proofErr w:type="spellEnd"/>
      <w:r w:rsidR="00163387" w:rsidRPr="00722FB8">
        <w:rPr>
          <w:sz w:val="26"/>
          <w:szCs w:val="26"/>
          <w:lang w:val="uk-UA"/>
        </w:rPr>
        <w:t>.</w:t>
      </w:r>
    </w:p>
    <w:p w14:paraId="6B1BA653" w14:textId="77777777" w:rsidR="00163387" w:rsidRPr="00722FB8" w:rsidRDefault="6D51AB74"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5.5. </w:t>
      </w:r>
      <w:r w:rsidR="00163387" w:rsidRPr="00722FB8">
        <w:rPr>
          <w:rFonts w:cs="Times New Roman"/>
          <w:sz w:val="26"/>
          <w:szCs w:val="26"/>
        </w:rPr>
        <w:t>Формування документів за цим Договором за допомогою КЕП здійснюється та відповідно до вимог діючого законодавства в Україні.</w:t>
      </w:r>
    </w:p>
    <w:p w14:paraId="1B78CE85" w14:textId="77777777" w:rsidR="00163387" w:rsidRPr="00722FB8" w:rsidRDefault="31250AA0" w:rsidP="00075A5D">
      <w:pPr>
        <w:pStyle w:val="ac"/>
        <w:widowControl w:val="0"/>
        <w:spacing w:line="23" w:lineRule="atLeast"/>
        <w:ind w:left="0" w:firstLine="709"/>
        <w:jc w:val="both"/>
        <w:rPr>
          <w:sz w:val="26"/>
          <w:szCs w:val="26"/>
          <w:lang w:val="uk-UA"/>
        </w:rPr>
      </w:pPr>
      <w:r w:rsidRPr="00722FB8">
        <w:rPr>
          <w:sz w:val="26"/>
          <w:szCs w:val="26"/>
          <w:lang w:val="uk-UA"/>
        </w:rPr>
        <w:t xml:space="preserve">5.6. </w:t>
      </w:r>
      <w:r w:rsidR="00163387" w:rsidRPr="00722FB8">
        <w:rPr>
          <w:sz w:val="26"/>
          <w:szCs w:val="26"/>
          <w:lang w:val="uk-UA"/>
        </w:rPr>
        <w:t>Сторони погоджуються з тим, що електронні документи, підписані КЕП та належним чином направлені відповідній Стороні, мають повну юридичну силу в розумінні чинного законодавства, є оригінальними та прирівнюються до оригінальних примірників документів на паперових носіях, підписаних власноручно уповноваженими представниками Сторін.</w:t>
      </w:r>
    </w:p>
    <w:p w14:paraId="72C7B03A" w14:textId="77777777" w:rsidR="00163387" w:rsidRPr="00722FB8" w:rsidRDefault="557480BF" w:rsidP="00075A5D">
      <w:pPr>
        <w:pStyle w:val="ac"/>
        <w:widowControl w:val="0"/>
        <w:spacing w:line="23" w:lineRule="atLeast"/>
        <w:ind w:left="0" w:firstLine="709"/>
        <w:jc w:val="both"/>
        <w:rPr>
          <w:sz w:val="26"/>
          <w:szCs w:val="26"/>
          <w:lang w:val="uk-UA"/>
        </w:rPr>
      </w:pPr>
      <w:r w:rsidRPr="00722FB8">
        <w:rPr>
          <w:sz w:val="26"/>
          <w:szCs w:val="26"/>
          <w:lang w:val="uk-UA"/>
        </w:rPr>
        <w:t xml:space="preserve">5.7. </w:t>
      </w:r>
      <w:r w:rsidR="00163387" w:rsidRPr="00722FB8">
        <w:rPr>
          <w:sz w:val="26"/>
          <w:szCs w:val="26"/>
          <w:lang w:val="uk-UA"/>
        </w:rPr>
        <w:t>Сторони погоджують, що електронні печатки Сторін не є обов'язковими реквізитами електронного документа, за умови накладення КЕП згідно з чинним законодавством.</w:t>
      </w:r>
    </w:p>
    <w:p w14:paraId="4A44BAA2" w14:textId="77777777" w:rsidR="00163387" w:rsidRPr="00722FB8" w:rsidRDefault="7198CC26" w:rsidP="00075A5D">
      <w:pPr>
        <w:pStyle w:val="ac"/>
        <w:widowControl w:val="0"/>
        <w:spacing w:line="23" w:lineRule="atLeast"/>
        <w:ind w:left="0" w:firstLine="709"/>
        <w:jc w:val="both"/>
        <w:rPr>
          <w:sz w:val="26"/>
          <w:szCs w:val="26"/>
          <w:lang w:val="uk-UA"/>
        </w:rPr>
      </w:pPr>
      <w:r w:rsidRPr="00722FB8">
        <w:rPr>
          <w:sz w:val="26"/>
          <w:szCs w:val="26"/>
          <w:lang w:val="uk-UA"/>
        </w:rPr>
        <w:t xml:space="preserve">5.8. </w:t>
      </w:r>
      <w:r w:rsidR="00163387" w:rsidRPr="00722FB8">
        <w:rPr>
          <w:sz w:val="26"/>
          <w:szCs w:val="26"/>
          <w:lang w:val="uk-UA"/>
        </w:rPr>
        <w:t xml:space="preserve">Сторони дійшли згоди, що кожна із Сторін самостійно визначає порядок зберігання, оброблення, використання, знищення електронних документів, електронних </w:t>
      </w:r>
      <w:r w:rsidR="00163387" w:rsidRPr="00722FB8">
        <w:rPr>
          <w:sz w:val="26"/>
          <w:szCs w:val="26"/>
          <w:lang w:val="uk-UA"/>
        </w:rPr>
        <w:lastRenderedPageBreak/>
        <w:t xml:space="preserve">повідомлень, іншої інформації в електронній формі, умови доступу до них, а також умови відображення електронних документів у візуальній формі, в </w:t>
      </w:r>
      <w:proofErr w:type="spellStart"/>
      <w:r w:rsidR="00163387" w:rsidRPr="00722FB8">
        <w:rPr>
          <w:sz w:val="26"/>
          <w:szCs w:val="26"/>
          <w:lang w:val="uk-UA"/>
        </w:rPr>
        <w:t>т.ч</w:t>
      </w:r>
      <w:proofErr w:type="spellEnd"/>
      <w:r w:rsidR="00163387" w:rsidRPr="00722FB8">
        <w:rPr>
          <w:sz w:val="26"/>
          <w:szCs w:val="26"/>
          <w:lang w:val="uk-UA"/>
        </w:rPr>
        <w:t>. виготовлення паперових копій електронних документів.</w:t>
      </w:r>
    </w:p>
    <w:p w14:paraId="187D53FB" w14:textId="77777777" w:rsidR="00163387" w:rsidRPr="00722FB8" w:rsidRDefault="6F0CFDC2" w:rsidP="00075A5D">
      <w:pPr>
        <w:pStyle w:val="ac"/>
        <w:widowControl w:val="0"/>
        <w:spacing w:line="23" w:lineRule="atLeast"/>
        <w:ind w:left="0" w:firstLine="709"/>
        <w:jc w:val="both"/>
        <w:rPr>
          <w:sz w:val="26"/>
          <w:szCs w:val="26"/>
          <w:lang w:val="uk-UA"/>
        </w:rPr>
      </w:pPr>
      <w:r w:rsidRPr="00722FB8">
        <w:rPr>
          <w:sz w:val="26"/>
          <w:szCs w:val="26"/>
          <w:lang w:val="uk-UA"/>
        </w:rPr>
        <w:t xml:space="preserve">5.9. </w:t>
      </w:r>
      <w:r w:rsidR="00163387" w:rsidRPr="00722FB8">
        <w:rPr>
          <w:sz w:val="26"/>
          <w:szCs w:val="26"/>
          <w:lang w:val="uk-UA"/>
        </w:rPr>
        <w:t>Сторони погодили, що визнання електронних документів та їх підписання з використанням КЕП відповідно до цієї Угоди не виключає можливості створення, підписання Сторонами та обмін між ними письмовими документами на паперових носіях протягом строку дії цієї Угоди.</w:t>
      </w:r>
    </w:p>
    <w:p w14:paraId="3AFC1A35" w14:textId="77777777" w:rsidR="00163387" w:rsidRPr="00722FB8" w:rsidRDefault="63A12509" w:rsidP="00075A5D">
      <w:pPr>
        <w:pStyle w:val="ac"/>
        <w:widowControl w:val="0"/>
        <w:spacing w:line="23" w:lineRule="atLeast"/>
        <w:ind w:left="0" w:firstLine="709"/>
        <w:jc w:val="both"/>
        <w:rPr>
          <w:sz w:val="26"/>
          <w:szCs w:val="26"/>
          <w:lang w:val="uk-UA"/>
        </w:rPr>
      </w:pPr>
      <w:r w:rsidRPr="00722FB8">
        <w:rPr>
          <w:sz w:val="26"/>
          <w:szCs w:val="26"/>
          <w:lang w:val="uk-UA"/>
        </w:rPr>
        <w:t xml:space="preserve">5.10. </w:t>
      </w:r>
      <w:r w:rsidR="00163387" w:rsidRPr="00722FB8">
        <w:rPr>
          <w:sz w:val="26"/>
          <w:szCs w:val="26"/>
          <w:lang w:val="uk-UA"/>
        </w:rPr>
        <w:t>Якщо Сторонами не буде окремо обумовлено інше у відповідному двосторонньому електронному документі (договір, угода, контракт, акт тощо), Сторони погодили наступне:</w:t>
      </w:r>
    </w:p>
    <w:p w14:paraId="310E6F96" w14:textId="0E41D8FA" w:rsidR="00163387" w:rsidRPr="00722FB8" w:rsidRDefault="00163387" w:rsidP="00075A5D">
      <w:pPr>
        <w:widowControl w:val="0"/>
        <w:spacing w:after="0" w:line="23" w:lineRule="atLeast"/>
        <w:ind w:firstLine="709"/>
        <w:jc w:val="both"/>
        <w:rPr>
          <w:rFonts w:cs="Times New Roman"/>
          <w:sz w:val="26"/>
          <w:szCs w:val="26"/>
        </w:rPr>
      </w:pPr>
      <w:r w:rsidRPr="00722FB8">
        <w:rPr>
          <w:rFonts w:cs="Times New Roman"/>
          <w:sz w:val="26"/>
          <w:szCs w:val="26"/>
        </w:rPr>
        <w:t>5.10.1</w:t>
      </w:r>
      <w:r w:rsidR="00722FB8" w:rsidRPr="00722FB8">
        <w:rPr>
          <w:rFonts w:cs="Times New Roman"/>
          <w:sz w:val="26"/>
          <w:szCs w:val="26"/>
        </w:rPr>
        <w:t>.</w:t>
      </w:r>
      <w:r w:rsidRPr="00722FB8">
        <w:rPr>
          <w:rFonts w:cs="Times New Roman"/>
          <w:sz w:val="26"/>
          <w:szCs w:val="26"/>
        </w:rPr>
        <w:t xml:space="preserve">  Електронний документ вважається укладеним Сторонами та підписаним всіма необхідними повноважними підписантами з обох Сторін у дату, зазначену в тексті такого електронного документа як дата його складання. Ця умова застосовується, в </w:t>
      </w:r>
      <w:proofErr w:type="spellStart"/>
      <w:r w:rsidRPr="00722FB8">
        <w:rPr>
          <w:rFonts w:cs="Times New Roman"/>
          <w:sz w:val="26"/>
          <w:szCs w:val="26"/>
        </w:rPr>
        <w:t>т.ч</w:t>
      </w:r>
      <w:proofErr w:type="spellEnd"/>
      <w:r w:rsidRPr="00722FB8">
        <w:rPr>
          <w:rFonts w:cs="Times New Roman"/>
          <w:sz w:val="26"/>
          <w:szCs w:val="26"/>
        </w:rPr>
        <w:t>., у разі, якщо фактична дата накладання КЕП будь-яким з підписантом будь-якої Сторони буде раніше або пізніше дати електронного документа, зазначеної в тексті останнього;</w:t>
      </w:r>
    </w:p>
    <w:p w14:paraId="51596283" w14:textId="0F2DB9AD" w:rsidR="00163387" w:rsidRPr="00722FB8" w:rsidRDefault="00163387" w:rsidP="00075A5D">
      <w:pPr>
        <w:widowControl w:val="0"/>
        <w:spacing w:after="0" w:line="23" w:lineRule="atLeast"/>
        <w:ind w:firstLine="709"/>
        <w:jc w:val="both"/>
        <w:rPr>
          <w:rFonts w:cs="Times New Roman"/>
          <w:sz w:val="26"/>
          <w:szCs w:val="26"/>
        </w:rPr>
      </w:pPr>
      <w:r w:rsidRPr="00722FB8">
        <w:rPr>
          <w:rFonts w:cs="Times New Roman"/>
          <w:sz w:val="26"/>
          <w:szCs w:val="26"/>
        </w:rPr>
        <w:t>5.10.2</w:t>
      </w:r>
      <w:r w:rsidR="00722FB8" w:rsidRPr="00722FB8">
        <w:rPr>
          <w:rFonts w:cs="Times New Roman"/>
          <w:sz w:val="26"/>
          <w:szCs w:val="26"/>
        </w:rPr>
        <w:t>.</w:t>
      </w:r>
      <w:r w:rsidRPr="00722FB8">
        <w:rPr>
          <w:rFonts w:cs="Times New Roman"/>
          <w:sz w:val="26"/>
          <w:szCs w:val="26"/>
        </w:rPr>
        <w:t xml:space="preserve"> У разі, якщо КЕП останнього необхідного підписанта будь-якої Сторони буде накладено раніше або пізніше дати, зазначеної в тексті електронного документа як дата його складання, умови електронного документа набудуть чинності та будуть застосовуватися, у всякому разі, до правовідносин Сторін, що виникнуть починаючи з дати, зазначеної у тексті такого електронного документа як дата його складання.</w:t>
      </w:r>
    </w:p>
    <w:p w14:paraId="0E3EC792" w14:textId="6838E6EE" w:rsidR="00163387" w:rsidRPr="00722FB8" w:rsidRDefault="00163387" w:rsidP="00075A5D">
      <w:pPr>
        <w:widowControl w:val="0"/>
        <w:spacing w:after="0" w:line="23" w:lineRule="atLeast"/>
        <w:ind w:firstLine="709"/>
        <w:rPr>
          <w:rFonts w:cs="Times New Roman"/>
          <w:sz w:val="26"/>
          <w:szCs w:val="26"/>
        </w:rPr>
      </w:pPr>
      <w:r w:rsidRPr="00722FB8">
        <w:rPr>
          <w:rFonts w:cs="Times New Roman"/>
          <w:sz w:val="26"/>
          <w:szCs w:val="26"/>
        </w:rPr>
        <w:t>5.10.3</w:t>
      </w:r>
      <w:r w:rsidR="00722FB8" w:rsidRPr="00722FB8">
        <w:rPr>
          <w:rFonts w:cs="Times New Roman"/>
          <w:sz w:val="26"/>
          <w:szCs w:val="26"/>
        </w:rPr>
        <w:t>.</w:t>
      </w:r>
      <w:r w:rsidRPr="00722FB8">
        <w:rPr>
          <w:rFonts w:cs="Times New Roman"/>
          <w:sz w:val="26"/>
          <w:szCs w:val="26"/>
        </w:rPr>
        <w:t xml:space="preserve">  Пункт 5.10.1 не застосовується до рахунків на оплату. Рахунки вважаються чинними в разі їх підписання Стороною, яка їх направила.</w:t>
      </w:r>
    </w:p>
    <w:p w14:paraId="69F29C73" w14:textId="77777777" w:rsidR="006D20B0" w:rsidRPr="00722FB8" w:rsidRDefault="006D20B0" w:rsidP="00075A5D">
      <w:pPr>
        <w:widowControl w:val="0"/>
        <w:spacing w:after="0" w:line="23" w:lineRule="atLeast"/>
        <w:ind w:firstLine="709"/>
        <w:rPr>
          <w:rFonts w:cs="Times New Roman"/>
          <w:sz w:val="26"/>
          <w:szCs w:val="26"/>
        </w:rPr>
      </w:pPr>
    </w:p>
    <w:p w14:paraId="5C97B24E" w14:textId="1B68E523" w:rsidR="00163387" w:rsidRPr="00722FB8" w:rsidRDefault="0DB85F44"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6. </w:t>
      </w:r>
      <w:r w:rsidR="00163387" w:rsidRPr="00722FB8">
        <w:rPr>
          <w:rFonts w:cs="Times New Roman"/>
          <w:b/>
          <w:bCs/>
          <w:sz w:val="26"/>
          <w:szCs w:val="26"/>
        </w:rPr>
        <w:t>Відповідальність сторін</w:t>
      </w:r>
    </w:p>
    <w:p w14:paraId="222B1EC6" w14:textId="77777777" w:rsidR="006D20B0" w:rsidRPr="00722FB8" w:rsidRDefault="006D20B0" w:rsidP="00075A5D">
      <w:pPr>
        <w:widowControl w:val="0"/>
        <w:spacing w:after="0" w:line="23" w:lineRule="atLeast"/>
        <w:ind w:firstLine="709"/>
        <w:jc w:val="center"/>
        <w:rPr>
          <w:rFonts w:cs="Times New Roman"/>
          <w:b/>
          <w:bCs/>
          <w:sz w:val="26"/>
          <w:szCs w:val="26"/>
        </w:rPr>
      </w:pPr>
    </w:p>
    <w:p w14:paraId="209E05D5" w14:textId="52B387F3" w:rsidR="00163387" w:rsidRPr="00722FB8" w:rsidRDefault="016CC176"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6.1. </w:t>
      </w:r>
      <w:r w:rsidR="6A29AC9C" w:rsidRPr="00722FB8">
        <w:rPr>
          <w:rFonts w:cs="Times New Roman"/>
          <w:sz w:val="26"/>
          <w:szCs w:val="26"/>
        </w:rPr>
        <w:t>Постачальник зобов’язаний</w:t>
      </w:r>
      <w:r w:rsidR="00722FB8" w:rsidRPr="00722FB8">
        <w:rPr>
          <w:rFonts w:cs="Times New Roman"/>
          <w:sz w:val="26"/>
          <w:szCs w:val="26"/>
        </w:rPr>
        <w:t>:</w:t>
      </w:r>
    </w:p>
    <w:p w14:paraId="7FD20084" w14:textId="6A00246E" w:rsidR="00163387" w:rsidRPr="00722FB8" w:rsidRDefault="6A29AC9C" w:rsidP="00075A5D">
      <w:pPr>
        <w:widowControl w:val="0"/>
        <w:spacing w:after="0" w:line="23" w:lineRule="atLeast"/>
        <w:ind w:firstLine="709"/>
        <w:jc w:val="both"/>
        <w:rPr>
          <w:rFonts w:eastAsia="Times New Roman" w:cs="Times New Roman"/>
          <w:sz w:val="26"/>
          <w:szCs w:val="26"/>
        </w:rPr>
      </w:pPr>
      <w:r w:rsidRPr="00722FB8">
        <w:rPr>
          <w:rFonts w:eastAsia="Times New Roman" w:cs="Times New Roman"/>
          <w:sz w:val="26"/>
          <w:szCs w:val="26"/>
        </w:rPr>
        <w:t>6.1.1</w:t>
      </w:r>
      <w:r w:rsidR="00722FB8" w:rsidRPr="00722FB8">
        <w:rPr>
          <w:rFonts w:eastAsia="Times New Roman" w:cs="Times New Roman"/>
          <w:sz w:val="26"/>
          <w:szCs w:val="26"/>
        </w:rPr>
        <w:t>.</w:t>
      </w:r>
      <w:r w:rsidRPr="00722FB8">
        <w:rPr>
          <w:rFonts w:eastAsia="Times New Roman" w:cs="Times New Roman"/>
          <w:sz w:val="26"/>
          <w:szCs w:val="26"/>
        </w:rPr>
        <w:t xml:space="preserve"> Дотримуватися стандартів поведінки, які передбачені Кодексом поведінки постачальників ООН (див. веб-сайт Глобального ринку Організації Об'єднаних Націй: - </w:t>
      </w:r>
      <w:hyperlink r:id="rId10">
        <w:r w:rsidRPr="00722FB8">
          <w:rPr>
            <w:rStyle w:val="a3"/>
            <w:rFonts w:eastAsia="Times New Roman" w:cs="Times New Roman"/>
            <w:sz w:val="26"/>
            <w:szCs w:val="26"/>
          </w:rPr>
          <w:t>www.ungm.org</w:t>
        </w:r>
      </w:hyperlink>
      <w:r w:rsidRPr="00722FB8">
        <w:rPr>
          <w:rFonts w:eastAsia="Times New Roman" w:cs="Times New Roman"/>
          <w:sz w:val="26"/>
          <w:szCs w:val="26"/>
        </w:rPr>
        <w:t>);</w:t>
      </w:r>
    </w:p>
    <w:p w14:paraId="587F1E33" w14:textId="77777777" w:rsidR="00163387" w:rsidRPr="00722FB8" w:rsidRDefault="6A29AC9C" w:rsidP="00075A5D">
      <w:pPr>
        <w:widowControl w:val="0"/>
        <w:spacing w:after="0" w:line="23" w:lineRule="atLeast"/>
        <w:ind w:firstLine="709"/>
        <w:jc w:val="both"/>
        <w:rPr>
          <w:rFonts w:eastAsia="Times New Roman" w:cs="Times New Roman"/>
          <w:sz w:val="26"/>
          <w:szCs w:val="26"/>
        </w:rPr>
      </w:pPr>
      <w:r w:rsidRPr="00722FB8">
        <w:rPr>
          <w:rFonts w:eastAsia="Times New Roman" w:cs="Times New Roman"/>
          <w:sz w:val="26"/>
          <w:szCs w:val="26"/>
        </w:rPr>
        <w:t>6.1.2. При виконанні умов цього Договору ознайомлюватися та дотримуватися умов Етичних засад діяльності Замовника, зокрема, але не виключно п. 4. Запобігання шахрайству та корупції.</w:t>
      </w:r>
    </w:p>
    <w:p w14:paraId="1FD9AD42" w14:textId="77777777" w:rsidR="00163387" w:rsidRPr="00722FB8" w:rsidRDefault="6A29AC9C" w:rsidP="00075A5D">
      <w:pPr>
        <w:widowControl w:val="0"/>
        <w:spacing w:after="0" w:line="23" w:lineRule="atLeast"/>
        <w:ind w:firstLine="709"/>
        <w:jc w:val="both"/>
        <w:rPr>
          <w:rFonts w:eastAsia="Times New Roman" w:cs="Times New Roman"/>
          <w:sz w:val="26"/>
          <w:szCs w:val="26"/>
        </w:rPr>
      </w:pPr>
      <w:r w:rsidRPr="00722FB8">
        <w:rPr>
          <w:rFonts w:eastAsia="Times New Roman" w:cs="Times New Roman"/>
          <w:sz w:val="26"/>
          <w:szCs w:val="26"/>
        </w:rPr>
        <w:t>6.1.3. У своїй діяльності дотримуватися норм, принципів та правил щодо захисту від сексуальної експлуатації та наруги (далі - ЗСЕН), визначених Бюлетенем Генерального секретаря ООН «Спеціальні заходи щодо захисту від сексуальної експлуатації та сексуальної наруги» від «09» жовтня 2003 року та Політикою щодо запобігання сексуальній експлуатації та нарузі Замовника.</w:t>
      </w:r>
    </w:p>
    <w:p w14:paraId="18C82A12" w14:textId="77777777" w:rsidR="00163387" w:rsidRPr="00722FB8" w:rsidRDefault="6A29AC9C" w:rsidP="00075A5D">
      <w:pPr>
        <w:widowControl w:val="0"/>
        <w:spacing w:after="0" w:line="23" w:lineRule="atLeast"/>
        <w:ind w:firstLine="709"/>
        <w:jc w:val="both"/>
        <w:rPr>
          <w:rFonts w:eastAsia="Times New Roman" w:cs="Times New Roman"/>
          <w:sz w:val="26"/>
          <w:szCs w:val="26"/>
        </w:rPr>
      </w:pPr>
      <w:r w:rsidRPr="00722FB8">
        <w:rPr>
          <w:rFonts w:eastAsia="Times New Roman" w:cs="Times New Roman"/>
          <w:sz w:val="26"/>
          <w:szCs w:val="26"/>
        </w:rPr>
        <w:t>6.1.4. Слідувати принципам Кодексу поведінки Замовника та, зокрема, але не виключно, Політики щодо запобігання сексуальної експлуатації та наруги Замовника, затвердженої  Наказом Замовника № Khbf-00012/24/ЗСЕН-2.</w:t>
      </w:r>
      <w:r w:rsidRPr="00722FB8">
        <w:rPr>
          <w:rFonts w:cs="Times New Roman"/>
          <w:sz w:val="26"/>
          <w:szCs w:val="26"/>
        </w:rPr>
        <w:t xml:space="preserve"> </w:t>
      </w:r>
    </w:p>
    <w:p w14:paraId="228143CA" w14:textId="77777777" w:rsidR="00163387" w:rsidRPr="00722FB8" w:rsidRDefault="6A29AC9C" w:rsidP="00075A5D">
      <w:pPr>
        <w:widowControl w:val="0"/>
        <w:spacing w:after="0" w:line="23" w:lineRule="atLeast"/>
        <w:ind w:firstLine="709"/>
        <w:jc w:val="both"/>
        <w:rPr>
          <w:rFonts w:cs="Times New Roman"/>
          <w:sz w:val="26"/>
          <w:szCs w:val="26"/>
        </w:rPr>
      </w:pPr>
      <w:r w:rsidRPr="00722FB8">
        <w:rPr>
          <w:rFonts w:cs="Times New Roman"/>
          <w:sz w:val="26"/>
          <w:szCs w:val="26"/>
        </w:rPr>
        <w:t>6.2.</w:t>
      </w:r>
      <w:r w:rsidR="016CC176" w:rsidRPr="00722FB8">
        <w:rPr>
          <w:rFonts w:cs="Times New Roman"/>
          <w:sz w:val="26"/>
          <w:szCs w:val="26"/>
        </w:rPr>
        <w:t xml:space="preserve"> </w:t>
      </w:r>
      <w:r w:rsidR="00163387" w:rsidRPr="00722FB8">
        <w:rPr>
          <w:rFonts w:cs="Times New Roman"/>
          <w:sz w:val="26"/>
          <w:szCs w:val="26"/>
        </w:rPr>
        <w:t xml:space="preserve">У разі порушення своїх зобов’язань за цим Договором Сторони несуть відповідальність, визначену цим  Договором і чинним законодавством України. Порушенням зобов'язання є його невиконання або неналежне виконання, виконання з порушенням умов, визначених змістом зобов'язання. </w:t>
      </w:r>
    </w:p>
    <w:p w14:paraId="1248513A" w14:textId="77777777" w:rsidR="00163387" w:rsidRPr="00722FB8" w:rsidRDefault="40511D4F" w:rsidP="00075A5D">
      <w:pPr>
        <w:widowControl w:val="0"/>
        <w:spacing w:after="0" w:line="23" w:lineRule="atLeast"/>
        <w:ind w:firstLine="709"/>
        <w:jc w:val="both"/>
        <w:rPr>
          <w:rFonts w:cs="Times New Roman"/>
          <w:sz w:val="26"/>
          <w:szCs w:val="26"/>
        </w:rPr>
      </w:pPr>
      <w:r w:rsidRPr="00722FB8">
        <w:rPr>
          <w:rFonts w:cs="Times New Roman"/>
          <w:sz w:val="26"/>
          <w:szCs w:val="26"/>
        </w:rPr>
        <w:t>6.</w:t>
      </w:r>
      <w:r w:rsidR="21EE628C" w:rsidRPr="00722FB8">
        <w:rPr>
          <w:rFonts w:cs="Times New Roman"/>
          <w:sz w:val="26"/>
          <w:szCs w:val="26"/>
        </w:rPr>
        <w:t>3</w:t>
      </w:r>
      <w:r w:rsidRPr="00722FB8">
        <w:rPr>
          <w:rFonts w:cs="Times New Roman"/>
          <w:sz w:val="26"/>
          <w:szCs w:val="26"/>
        </w:rPr>
        <w:t xml:space="preserve">. </w:t>
      </w:r>
      <w:r w:rsidR="00163387" w:rsidRPr="00722FB8">
        <w:rPr>
          <w:rFonts w:cs="Times New Roman"/>
          <w:sz w:val="26"/>
          <w:szCs w:val="26"/>
        </w:rPr>
        <w:t xml:space="preserve">Сторони не несуть відповідальність за порушення своїх зобов'язань за цим Договором, якщо воно сталося не з їх вини. Сторона вважається не винуватою, якщо </w:t>
      </w:r>
      <w:r w:rsidR="00163387" w:rsidRPr="00722FB8">
        <w:rPr>
          <w:rFonts w:cs="Times New Roman"/>
          <w:sz w:val="26"/>
          <w:szCs w:val="26"/>
        </w:rPr>
        <w:lastRenderedPageBreak/>
        <w:t xml:space="preserve">вона доведе, що вжила всіх залежних від неї заходів, щодо належного виконання зобов'язання.      </w:t>
      </w:r>
    </w:p>
    <w:p w14:paraId="244CEE8E" w14:textId="77777777" w:rsidR="00163387" w:rsidRPr="00722FB8" w:rsidRDefault="1EC7034E" w:rsidP="00075A5D">
      <w:pPr>
        <w:widowControl w:val="0"/>
        <w:spacing w:after="0" w:line="23" w:lineRule="atLeast"/>
        <w:ind w:firstLine="709"/>
        <w:jc w:val="both"/>
        <w:rPr>
          <w:rFonts w:cs="Times New Roman"/>
          <w:sz w:val="26"/>
          <w:szCs w:val="26"/>
        </w:rPr>
      </w:pPr>
      <w:r w:rsidRPr="00722FB8">
        <w:rPr>
          <w:rFonts w:cs="Times New Roman"/>
          <w:sz w:val="26"/>
          <w:szCs w:val="26"/>
        </w:rPr>
        <w:t>6.</w:t>
      </w:r>
      <w:r w:rsidR="293D3E08" w:rsidRPr="00722FB8">
        <w:rPr>
          <w:rFonts w:cs="Times New Roman"/>
          <w:sz w:val="26"/>
          <w:szCs w:val="26"/>
        </w:rPr>
        <w:t>4</w:t>
      </w:r>
      <w:r w:rsidRPr="00722FB8">
        <w:rPr>
          <w:rFonts w:cs="Times New Roman"/>
          <w:sz w:val="26"/>
          <w:szCs w:val="26"/>
        </w:rPr>
        <w:t xml:space="preserve">. </w:t>
      </w:r>
      <w:r w:rsidR="00163387" w:rsidRPr="00722FB8">
        <w:rPr>
          <w:rFonts w:cs="Times New Roman"/>
          <w:sz w:val="26"/>
          <w:szCs w:val="26"/>
        </w:rPr>
        <w:t xml:space="preserve">За порушення термінів передачі товару Постачальник сплачує Покупцю пеню в розмірі подвійної облікової ставки НБУ від вартості недопоставленого Товару за кожен день затримки до моменту повного виконання зобов`язань щодо поставки. У випадках, не передбачених цим Договором, щодо якості Товару, Сторони керуються положенням глави 26 Господарського кодексу України.   </w:t>
      </w:r>
    </w:p>
    <w:p w14:paraId="5DAB6C7B" w14:textId="77777777" w:rsidR="5F5F0A3D" w:rsidRPr="00722FB8" w:rsidRDefault="5F5F0A3D" w:rsidP="00075A5D">
      <w:pPr>
        <w:widowControl w:val="0"/>
        <w:spacing w:after="0" w:line="23" w:lineRule="atLeast"/>
        <w:ind w:firstLine="709"/>
        <w:jc w:val="both"/>
        <w:rPr>
          <w:rFonts w:cs="Times New Roman"/>
          <w:sz w:val="26"/>
          <w:szCs w:val="26"/>
        </w:rPr>
      </w:pPr>
    </w:p>
    <w:p w14:paraId="37E58489" w14:textId="4E419455" w:rsidR="00163387" w:rsidRPr="00722FB8" w:rsidRDefault="647BF437"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7. </w:t>
      </w:r>
      <w:r w:rsidR="00163387" w:rsidRPr="00722FB8">
        <w:rPr>
          <w:rFonts w:cs="Times New Roman"/>
          <w:b/>
          <w:bCs/>
          <w:sz w:val="26"/>
          <w:szCs w:val="26"/>
        </w:rPr>
        <w:t>Вирішення спорів</w:t>
      </w:r>
    </w:p>
    <w:p w14:paraId="44E472EB" w14:textId="77777777" w:rsidR="006D20B0" w:rsidRPr="00722FB8" w:rsidRDefault="006D20B0" w:rsidP="00075A5D">
      <w:pPr>
        <w:widowControl w:val="0"/>
        <w:spacing w:after="0" w:line="23" w:lineRule="atLeast"/>
        <w:ind w:firstLine="709"/>
        <w:jc w:val="center"/>
        <w:rPr>
          <w:rFonts w:cs="Times New Roman"/>
          <w:b/>
          <w:bCs/>
          <w:sz w:val="26"/>
          <w:szCs w:val="26"/>
        </w:rPr>
      </w:pPr>
    </w:p>
    <w:p w14:paraId="71A39FFE" w14:textId="72345C20" w:rsidR="00163387" w:rsidRPr="00722FB8" w:rsidRDefault="5CC13DEA"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7.1. </w:t>
      </w:r>
      <w:r w:rsidR="00163387" w:rsidRPr="00722FB8">
        <w:rPr>
          <w:rFonts w:cs="Times New Roman"/>
          <w:sz w:val="26"/>
          <w:szCs w:val="26"/>
        </w:rPr>
        <w:t>Усі суперечки і розбіжності, що можуть виникнути з даного Договору, або в зв'язку з ним, сторони зобов'язуються врегулювати шляхом двосторонніх переговорів. У випадку неможливості досягнення згоди шляхом двосторонніх переговорів, спір передається на розгляд  господарського суду, згідно з  чинним  законодавством України.</w:t>
      </w:r>
    </w:p>
    <w:p w14:paraId="5DBF20BF" w14:textId="02CA628E" w:rsidR="00722FB8" w:rsidRPr="00722FB8" w:rsidRDefault="00722FB8" w:rsidP="00075A5D">
      <w:pPr>
        <w:widowControl w:val="0"/>
        <w:spacing w:after="0" w:line="23" w:lineRule="atLeast"/>
        <w:ind w:firstLine="709"/>
        <w:jc w:val="both"/>
        <w:rPr>
          <w:rFonts w:cs="Times New Roman"/>
          <w:sz w:val="26"/>
          <w:szCs w:val="26"/>
        </w:rPr>
      </w:pPr>
      <w:r w:rsidRPr="00722FB8">
        <w:rPr>
          <w:rFonts w:cs="Times New Roman"/>
          <w:sz w:val="26"/>
          <w:szCs w:val="26"/>
        </w:rPr>
        <w:t>7.2. Замовник має право зменшувати обсяг закупівлі Товару та загальну вартість цього Договору залежно від реальної потреби на даний час. У такому разі Сторони вносять відповідні зміни до цього Договору;</w:t>
      </w:r>
    </w:p>
    <w:p w14:paraId="72A26191" w14:textId="3A26E148" w:rsidR="00163387" w:rsidRPr="00722FB8" w:rsidRDefault="0B2B884B" w:rsidP="00075A5D">
      <w:pPr>
        <w:widowControl w:val="0"/>
        <w:spacing w:after="0" w:line="23" w:lineRule="atLeast"/>
        <w:ind w:firstLine="709"/>
        <w:jc w:val="both"/>
        <w:rPr>
          <w:rFonts w:cs="Times New Roman"/>
          <w:sz w:val="26"/>
          <w:szCs w:val="26"/>
        </w:rPr>
      </w:pPr>
      <w:r w:rsidRPr="00722FB8">
        <w:rPr>
          <w:rFonts w:cs="Times New Roman"/>
          <w:sz w:val="26"/>
          <w:szCs w:val="26"/>
        </w:rPr>
        <w:t>7.</w:t>
      </w:r>
      <w:r w:rsidR="00722FB8" w:rsidRPr="00722FB8">
        <w:rPr>
          <w:rFonts w:cs="Times New Roman"/>
          <w:sz w:val="26"/>
          <w:szCs w:val="26"/>
        </w:rPr>
        <w:t>3</w:t>
      </w:r>
      <w:r w:rsidRPr="00722FB8">
        <w:rPr>
          <w:rFonts w:cs="Times New Roman"/>
          <w:sz w:val="26"/>
          <w:szCs w:val="26"/>
        </w:rPr>
        <w:t xml:space="preserve">. </w:t>
      </w:r>
      <w:r w:rsidR="00163387" w:rsidRPr="00722FB8">
        <w:rPr>
          <w:rFonts w:cs="Times New Roman"/>
          <w:sz w:val="26"/>
          <w:szCs w:val="26"/>
        </w:rPr>
        <w:t>У  випадках, не передбачених цим Договором, Сторони керуються положеннями параграфу 1 глави 30 Господарського кодексу України та іншими актами цивільного законодавства.</w:t>
      </w:r>
    </w:p>
    <w:p w14:paraId="008C16A2" w14:textId="0B198CBF" w:rsidR="00163387" w:rsidRPr="00722FB8" w:rsidRDefault="2EA7FB26"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 xml:space="preserve">8. </w:t>
      </w:r>
      <w:r w:rsidR="00163387" w:rsidRPr="00722FB8">
        <w:rPr>
          <w:rFonts w:cs="Times New Roman"/>
          <w:b/>
          <w:bCs/>
          <w:sz w:val="26"/>
          <w:szCs w:val="26"/>
        </w:rPr>
        <w:t>Строк дії Договору</w:t>
      </w:r>
    </w:p>
    <w:p w14:paraId="6E393A06" w14:textId="77777777" w:rsidR="006D20B0" w:rsidRPr="00722FB8" w:rsidRDefault="006D20B0" w:rsidP="00075A5D">
      <w:pPr>
        <w:widowControl w:val="0"/>
        <w:spacing w:after="0" w:line="23" w:lineRule="atLeast"/>
        <w:ind w:firstLine="709"/>
        <w:jc w:val="center"/>
        <w:rPr>
          <w:rFonts w:cs="Times New Roman"/>
          <w:b/>
          <w:bCs/>
          <w:sz w:val="26"/>
          <w:szCs w:val="26"/>
        </w:rPr>
      </w:pPr>
    </w:p>
    <w:p w14:paraId="7BB829DF" w14:textId="3FDC237B" w:rsidR="00163387" w:rsidRPr="00722FB8" w:rsidRDefault="5D29A6F1" w:rsidP="00075A5D">
      <w:pPr>
        <w:widowControl w:val="0"/>
        <w:spacing w:after="0" w:line="23" w:lineRule="atLeast"/>
        <w:ind w:firstLine="709"/>
        <w:jc w:val="both"/>
        <w:rPr>
          <w:rFonts w:cs="Times New Roman"/>
          <w:sz w:val="26"/>
          <w:szCs w:val="26"/>
        </w:rPr>
      </w:pPr>
      <w:r w:rsidRPr="00722FB8">
        <w:rPr>
          <w:rFonts w:cs="Times New Roman"/>
          <w:sz w:val="26"/>
          <w:szCs w:val="26"/>
        </w:rPr>
        <w:t xml:space="preserve">8.1. </w:t>
      </w:r>
      <w:r w:rsidR="00163387" w:rsidRPr="00722FB8">
        <w:rPr>
          <w:rFonts w:cs="Times New Roman"/>
          <w:sz w:val="26"/>
          <w:szCs w:val="26"/>
        </w:rPr>
        <w:t xml:space="preserve">Даний Договір набирає чинності з моменту його підписання та діє до </w:t>
      </w:r>
      <w:r w:rsidR="00722FB8" w:rsidRPr="00722FB8">
        <w:rPr>
          <w:rFonts w:cs="Times New Roman"/>
          <w:b/>
          <w:bCs/>
          <w:sz w:val="26"/>
          <w:szCs w:val="26"/>
        </w:rPr>
        <w:t>_____</w:t>
      </w:r>
      <w:r w:rsidR="00163387" w:rsidRPr="00722FB8">
        <w:rPr>
          <w:rFonts w:cs="Times New Roman"/>
          <w:b/>
          <w:bCs/>
          <w:sz w:val="26"/>
          <w:szCs w:val="26"/>
        </w:rPr>
        <w:t xml:space="preserve"> </w:t>
      </w:r>
      <w:r w:rsidR="00163387" w:rsidRPr="00722FB8">
        <w:rPr>
          <w:rFonts w:cs="Times New Roman"/>
          <w:sz w:val="26"/>
          <w:szCs w:val="26"/>
        </w:rPr>
        <w:t>року, але у будь якому разі - до повного виконання Сторонами своїх зобов'язань за даним Договором.</w:t>
      </w:r>
    </w:p>
    <w:p w14:paraId="39E8C1D9" w14:textId="1C7C84F3" w:rsidR="00163387" w:rsidRDefault="090D2829" w:rsidP="00075A5D">
      <w:pPr>
        <w:widowControl w:val="0"/>
        <w:tabs>
          <w:tab w:val="num" w:pos="709"/>
        </w:tabs>
        <w:spacing w:after="0" w:line="23" w:lineRule="atLeast"/>
        <w:ind w:firstLine="709"/>
        <w:jc w:val="both"/>
        <w:rPr>
          <w:rFonts w:cs="Times New Roman"/>
          <w:sz w:val="26"/>
          <w:szCs w:val="26"/>
        </w:rPr>
      </w:pPr>
      <w:r w:rsidRPr="00722FB8">
        <w:rPr>
          <w:rFonts w:cs="Times New Roman"/>
          <w:sz w:val="26"/>
          <w:szCs w:val="26"/>
        </w:rPr>
        <w:t xml:space="preserve">8.2. </w:t>
      </w:r>
      <w:r w:rsidR="00163387" w:rsidRPr="00722FB8">
        <w:rPr>
          <w:rFonts w:cs="Times New Roman"/>
          <w:sz w:val="26"/>
          <w:szCs w:val="26"/>
        </w:rPr>
        <w:t>Якщо одна із сторін виявить бажання достроково припинити дію Договору, вона зобов`язана письмово повідомити про це іншу сторону не пізніше ніж за один місяць до дати припинення дії Договору.</w:t>
      </w:r>
    </w:p>
    <w:p w14:paraId="70052C20" w14:textId="77777777" w:rsidR="003254C1" w:rsidRPr="00722FB8" w:rsidRDefault="003254C1" w:rsidP="00075A5D">
      <w:pPr>
        <w:widowControl w:val="0"/>
        <w:tabs>
          <w:tab w:val="num" w:pos="709"/>
        </w:tabs>
        <w:spacing w:after="0" w:line="23" w:lineRule="atLeast"/>
        <w:ind w:firstLine="709"/>
        <w:jc w:val="both"/>
        <w:rPr>
          <w:rFonts w:cs="Times New Roman"/>
          <w:sz w:val="26"/>
          <w:szCs w:val="26"/>
        </w:rPr>
      </w:pPr>
    </w:p>
    <w:p w14:paraId="219728BB" w14:textId="117C5C01" w:rsidR="00163387" w:rsidRPr="00722FB8" w:rsidRDefault="00163387" w:rsidP="00075A5D">
      <w:pPr>
        <w:pStyle w:val="ac"/>
        <w:widowControl w:val="0"/>
        <w:numPr>
          <w:ilvl w:val="0"/>
          <w:numId w:val="2"/>
        </w:numPr>
        <w:tabs>
          <w:tab w:val="left" w:pos="567"/>
        </w:tabs>
        <w:suppressAutoHyphens/>
        <w:snapToGrid w:val="0"/>
        <w:spacing w:afterLines="50" w:after="120" w:line="23" w:lineRule="atLeast"/>
        <w:ind w:left="0" w:firstLine="709"/>
        <w:jc w:val="center"/>
        <w:rPr>
          <w:rFonts w:eastAsia="Calibri"/>
          <w:sz w:val="26"/>
          <w:szCs w:val="26"/>
          <w:lang w:val="uk-UA" w:eastAsia="zh-CN"/>
        </w:rPr>
      </w:pPr>
      <w:r w:rsidRPr="00722FB8">
        <w:rPr>
          <w:rFonts w:eastAsia="Calibri"/>
          <w:b/>
          <w:bCs/>
          <w:sz w:val="26"/>
          <w:szCs w:val="26"/>
          <w:lang w:val="uk-UA" w:eastAsia="zh-CN"/>
        </w:rPr>
        <w:t>Форс-мажорні обставини</w:t>
      </w:r>
    </w:p>
    <w:p w14:paraId="6AE23FFE" w14:textId="77777777" w:rsidR="006D20B0" w:rsidRPr="00722FB8" w:rsidRDefault="006D20B0" w:rsidP="00075A5D">
      <w:pPr>
        <w:pStyle w:val="ac"/>
        <w:widowControl w:val="0"/>
        <w:tabs>
          <w:tab w:val="left" w:pos="567"/>
        </w:tabs>
        <w:suppressAutoHyphens/>
        <w:snapToGrid w:val="0"/>
        <w:spacing w:line="23" w:lineRule="atLeast"/>
        <w:ind w:left="0" w:firstLine="709"/>
        <w:rPr>
          <w:rFonts w:eastAsia="Calibri"/>
          <w:sz w:val="26"/>
          <w:szCs w:val="26"/>
          <w:lang w:val="uk-UA" w:eastAsia="zh-CN"/>
        </w:rPr>
      </w:pPr>
    </w:p>
    <w:p w14:paraId="4B51DEA0"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Сторони звільняються від відповідальності за часткове або повне невиконання зобов’язань за цим Договором, якщо доведуть, що таке невиконання сталося внаслідок обставин непереборної сили (форс-мажорних обставин).</w:t>
      </w:r>
    </w:p>
    <w:p w14:paraId="115B9CDE"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Під форс-мажорними обставинами розуміються зовнішні та надзвичайні обставини, які не існували під час укладення цього Договору, виникли незалежно від волі сторін, про виникнення яких сторони не могли знати та дії яких сторони не могли перешкодити за допомогою засобів та заходів, застосування яких у конкретній ситуації справедливо вимагати та очікувати від сторони.</w:t>
      </w:r>
    </w:p>
    <w:p w14:paraId="6012A7DC"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Форс-мажорними обставинами визнаються такі обставини як пожежі, землетруси, війни, воєнні дії, блокади, епідемії, страйки, заборонні заходи міжнародних організацій, органів державної влади та управління.</w:t>
      </w:r>
    </w:p>
    <w:p w14:paraId="75CD6C18"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Термін виконання зобов’язань за цим Договором відкладається при виникненні обставин, визначених в п. 9.1 - 9.3 на час, протягом якого останні будуть діяти.</w:t>
      </w:r>
    </w:p>
    <w:p w14:paraId="1349C6C1"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 xml:space="preserve">Сторона, яка потрапила під дію форс-мажорних обставин та виявилася </w:t>
      </w:r>
      <w:r w:rsidRPr="00722FB8">
        <w:rPr>
          <w:rFonts w:eastAsia="Calibri" w:cs="Times New Roman"/>
          <w:sz w:val="26"/>
          <w:szCs w:val="26"/>
          <w:lang w:eastAsia="zh-CN"/>
        </w:rPr>
        <w:lastRenderedPageBreak/>
        <w:t>внаслідок цього неспроможною виконувати зобов’язання за цим Договором, зобов’язана не пізніше, ніж за 3 календарні дні з моменту їх виникнення, в письмовій або усній формі проінформувати про це іншу сторону. Несвоєчасне інформування про форс-мажорні обставини позбавляє відповідну сторону права посилатися на ці обставини.</w:t>
      </w:r>
    </w:p>
    <w:p w14:paraId="552A5E11" w14:textId="77777777" w:rsidR="00163387" w:rsidRPr="00722FB8"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sz w:val="26"/>
          <w:szCs w:val="26"/>
          <w:lang w:eastAsia="zh-CN"/>
        </w:rPr>
      </w:pPr>
      <w:r w:rsidRPr="00722FB8">
        <w:rPr>
          <w:rFonts w:eastAsia="Calibri" w:cs="Times New Roman"/>
          <w:sz w:val="26"/>
          <w:szCs w:val="26"/>
          <w:lang w:eastAsia="zh-CN"/>
        </w:rPr>
        <w:t>Підтвердженням наявності обставин непереборної сили є довідка, видана компетентними органами державної влади України або компетентними підприємствами, установами, організаціями за місцезнаходженням Сторони, яка була піддана дії обставин непереборної сили.</w:t>
      </w:r>
    </w:p>
    <w:p w14:paraId="339F3FA4" w14:textId="61A38584" w:rsidR="00722FB8" w:rsidRPr="00075A5D" w:rsidRDefault="00163387" w:rsidP="00075A5D">
      <w:pPr>
        <w:widowControl w:val="0"/>
        <w:numPr>
          <w:ilvl w:val="1"/>
          <w:numId w:val="2"/>
        </w:numPr>
        <w:tabs>
          <w:tab w:val="left" w:pos="709"/>
        </w:tabs>
        <w:suppressAutoHyphens/>
        <w:snapToGrid w:val="0"/>
        <w:spacing w:after="0" w:line="23" w:lineRule="atLeast"/>
        <w:ind w:left="0" w:firstLine="709"/>
        <w:jc w:val="both"/>
        <w:rPr>
          <w:rFonts w:eastAsia="Calibri" w:cs="Times New Roman"/>
          <w:b/>
          <w:bCs/>
          <w:sz w:val="26"/>
          <w:szCs w:val="26"/>
          <w:lang w:eastAsia="zh-CN"/>
        </w:rPr>
      </w:pPr>
      <w:r w:rsidRPr="00722FB8">
        <w:rPr>
          <w:rFonts w:eastAsia="Calibri" w:cs="Times New Roman"/>
          <w:sz w:val="26"/>
          <w:szCs w:val="26"/>
          <w:lang w:eastAsia="zh-CN"/>
        </w:rPr>
        <w:t>У випадку, якщо обставини, зазначені у п. 9.1 - 9.3 цього Договору, за умови їх підтвердження у відповідності з п. 9.5 - 9.6 цього Договору, тривають більше шести календарних місяців, кожна із Сторін, має право виступити з ініціативою про припинення цього Договору на підставі ст. 607 Цивільного кодексу України.</w:t>
      </w:r>
    </w:p>
    <w:p w14:paraId="59460D3E" w14:textId="77777777" w:rsidR="00075A5D" w:rsidRPr="008A5973" w:rsidRDefault="00075A5D" w:rsidP="00075A5D">
      <w:pPr>
        <w:widowControl w:val="0"/>
        <w:tabs>
          <w:tab w:val="left" w:pos="709"/>
        </w:tabs>
        <w:suppressAutoHyphens/>
        <w:snapToGrid w:val="0"/>
        <w:spacing w:afterLines="50" w:after="120" w:line="23" w:lineRule="atLeast"/>
        <w:ind w:left="709"/>
        <w:jc w:val="both"/>
        <w:rPr>
          <w:rFonts w:eastAsia="Calibri" w:cs="Times New Roman"/>
          <w:b/>
          <w:bCs/>
          <w:sz w:val="26"/>
          <w:szCs w:val="26"/>
          <w:lang w:eastAsia="zh-CN"/>
        </w:rPr>
      </w:pPr>
    </w:p>
    <w:p w14:paraId="46E16000" w14:textId="04BDE4DE" w:rsidR="00163387" w:rsidRPr="00722FB8" w:rsidRDefault="00163387" w:rsidP="00075A5D">
      <w:pPr>
        <w:widowControl w:val="0"/>
        <w:numPr>
          <w:ilvl w:val="0"/>
          <w:numId w:val="2"/>
        </w:numPr>
        <w:spacing w:after="0" w:line="23" w:lineRule="atLeast"/>
        <w:ind w:left="0" w:firstLine="709"/>
        <w:jc w:val="center"/>
        <w:rPr>
          <w:rFonts w:cs="Times New Roman"/>
          <w:b/>
          <w:bCs/>
          <w:sz w:val="26"/>
          <w:szCs w:val="26"/>
        </w:rPr>
      </w:pPr>
      <w:r w:rsidRPr="00722FB8">
        <w:rPr>
          <w:rFonts w:cs="Times New Roman"/>
          <w:b/>
          <w:bCs/>
          <w:sz w:val="26"/>
          <w:szCs w:val="26"/>
        </w:rPr>
        <w:t>Інші умови</w:t>
      </w:r>
    </w:p>
    <w:p w14:paraId="0401DA37" w14:textId="77777777" w:rsidR="006D20B0" w:rsidRPr="00722FB8" w:rsidRDefault="006D20B0" w:rsidP="00075A5D">
      <w:pPr>
        <w:widowControl w:val="0"/>
        <w:spacing w:after="0" w:line="23" w:lineRule="atLeast"/>
        <w:ind w:firstLine="709"/>
        <w:rPr>
          <w:rFonts w:cs="Times New Roman"/>
          <w:b/>
          <w:bCs/>
          <w:sz w:val="26"/>
          <w:szCs w:val="26"/>
        </w:rPr>
      </w:pPr>
    </w:p>
    <w:p w14:paraId="0DFC7BF1"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cs="Times New Roman"/>
          <w:sz w:val="26"/>
          <w:szCs w:val="26"/>
        </w:rPr>
        <w:t>Після підписання даного Договору усі попередні переговори і листування по його укладенню, втрачають силу.</w:t>
      </w:r>
    </w:p>
    <w:p w14:paraId="0D5753CB"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cs="Times New Roman"/>
          <w:sz w:val="26"/>
          <w:szCs w:val="26"/>
        </w:rPr>
        <w:t>При зміні законодавства України – по письмовому погодженню Сторін можлива зміна умов даного Договору.</w:t>
      </w:r>
    </w:p>
    <w:p w14:paraId="1952DB40"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cs="Times New Roman"/>
          <w:sz w:val="26"/>
          <w:szCs w:val="26"/>
        </w:rPr>
        <w:t xml:space="preserve">Специфікації, якими погоджуються умови продажу товару по даному Договору, а також додаткові угоди та інші документи додатки, підписані Сторонами, рахуються невід'ємними  частинами до цього Договору.   </w:t>
      </w:r>
    </w:p>
    <w:p w14:paraId="01FCFDC4"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eastAsia="Calibri" w:cs="Times New Roman"/>
          <w:sz w:val="26"/>
          <w:szCs w:val="26"/>
          <w:lang w:eastAsia="zh-CN"/>
        </w:rPr>
        <w:t>Сторони підтверджують, що на момент підписання цього Договору їхні представники, уповноважені на його підписання, не усунуті від виконання своїх обов’язків та їх повноваження підтверджені належним чином.</w:t>
      </w:r>
    </w:p>
    <w:p w14:paraId="133C2E5A"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cs="Times New Roman"/>
          <w:sz w:val="26"/>
          <w:szCs w:val="26"/>
        </w:rPr>
        <w:t>Усі зміни і доповнення до даного Договору відбуваються в письмовій формі, підписуються  уповноваженими на те представниками договірних Сторін, скріплюються печаткою і є невід'ємною частиною  Договору.</w:t>
      </w:r>
    </w:p>
    <w:p w14:paraId="04777404" w14:textId="77777777"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00722FB8">
        <w:rPr>
          <w:rFonts w:cs="Times New Roman"/>
          <w:sz w:val="26"/>
          <w:szCs w:val="26"/>
        </w:rPr>
        <w:t>Даний Договір складений у 2-х оригінальних примірниках  українською мовою, по одному для кожної із Сторін, що мають однакову юридичну силу.</w:t>
      </w:r>
    </w:p>
    <w:p w14:paraId="04FABA5D" w14:textId="3DDC3A21" w:rsidR="00163387" w:rsidRPr="00722FB8" w:rsidRDefault="00163387" w:rsidP="00075A5D">
      <w:pPr>
        <w:widowControl w:val="0"/>
        <w:numPr>
          <w:ilvl w:val="1"/>
          <w:numId w:val="2"/>
        </w:numPr>
        <w:spacing w:after="0" w:line="23" w:lineRule="atLeast"/>
        <w:ind w:left="0" w:firstLine="709"/>
        <w:jc w:val="both"/>
        <w:rPr>
          <w:rFonts w:cs="Times New Roman"/>
          <w:sz w:val="26"/>
          <w:szCs w:val="26"/>
        </w:rPr>
      </w:pPr>
      <w:r w:rsidRPr="158DE75E">
        <w:rPr>
          <w:rFonts w:cs="Times New Roman"/>
          <w:sz w:val="26"/>
          <w:szCs w:val="26"/>
        </w:rPr>
        <w:t>Усе листування, пересилання документів, повідомлень, заяв і претензій, пов'язаних з виконанням цього Договору, або що випливають із нього, направляються Сторонами безпосередньо на адреси, зазначені в цьому Договорі, в тому числі на адреси електронної пошти (e-</w:t>
      </w:r>
      <w:proofErr w:type="spellStart"/>
      <w:r w:rsidRPr="158DE75E">
        <w:rPr>
          <w:rFonts w:cs="Times New Roman"/>
          <w:sz w:val="26"/>
          <w:szCs w:val="26"/>
        </w:rPr>
        <w:t>mail</w:t>
      </w:r>
      <w:proofErr w:type="spellEnd"/>
      <w:r w:rsidRPr="158DE75E">
        <w:rPr>
          <w:rFonts w:cs="Times New Roman"/>
          <w:sz w:val="26"/>
          <w:szCs w:val="26"/>
        </w:rPr>
        <w:t>) зазначені у розділі 11 Договору. Сторони зобов’язуються в п’ятиденний термін повідомити іншу Сторону про зміни в адресі електронної пошти (e-</w:t>
      </w:r>
      <w:proofErr w:type="spellStart"/>
      <w:r w:rsidRPr="158DE75E">
        <w:rPr>
          <w:rFonts w:cs="Times New Roman"/>
          <w:sz w:val="26"/>
          <w:szCs w:val="26"/>
        </w:rPr>
        <w:t>mail</w:t>
      </w:r>
      <w:proofErr w:type="spellEnd"/>
      <w:r w:rsidRPr="158DE75E">
        <w:rPr>
          <w:rFonts w:cs="Times New Roman"/>
          <w:sz w:val="26"/>
          <w:szCs w:val="26"/>
        </w:rPr>
        <w:t>). Всі повідомлення, направлені Сторонами на офіційні адреси електронної пошти (e-</w:t>
      </w:r>
      <w:proofErr w:type="spellStart"/>
      <w:r w:rsidRPr="158DE75E">
        <w:rPr>
          <w:rFonts w:cs="Times New Roman"/>
          <w:sz w:val="26"/>
          <w:szCs w:val="26"/>
        </w:rPr>
        <w:t>mail</w:t>
      </w:r>
      <w:proofErr w:type="spellEnd"/>
      <w:r w:rsidRPr="158DE75E">
        <w:rPr>
          <w:rFonts w:cs="Times New Roman"/>
          <w:sz w:val="26"/>
          <w:szCs w:val="26"/>
        </w:rPr>
        <w:t>)  зазначені у розділі 11 Договору одна одної вважаються отриманими Стороною у момент відправлення відповідного повідомлення. У випадку неповідомлення будь-якої Сторони про зміну адреси і у тому числі електронної пошти (e-</w:t>
      </w:r>
      <w:proofErr w:type="spellStart"/>
      <w:r w:rsidRPr="158DE75E">
        <w:rPr>
          <w:rFonts w:cs="Times New Roman"/>
          <w:sz w:val="26"/>
          <w:szCs w:val="26"/>
        </w:rPr>
        <w:t>mail</w:t>
      </w:r>
      <w:proofErr w:type="spellEnd"/>
      <w:r w:rsidRPr="158DE75E">
        <w:rPr>
          <w:rFonts w:cs="Times New Roman"/>
          <w:sz w:val="26"/>
          <w:szCs w:val="26"/>
        </w:rPr>
        <w:t>) або інших реквізитів, що спричинило неможливість доставки повідомлення адресатові, а також у разі ухилення адресата від отримання кореспонденції, протилежна Сторона буде вважатися такою, що направила</w:t>
      </w:r>
      <w:r w:rsidR="1E9B80B4" w:rsidRPr="158DE75E">
        <w:rPr>
          <w:rFonts w:cs="Times New Roman"/>
          <w:sz w:val="26"/>
          <w:szCs w:val="26"/>
        </w:rPr>
        <w:t xml:space="preserve"> </w:t>
      </w:r>
      <w:r w:rsidRPr="158DE75E">
        <w:rPr>
          <w:rFonts w:cs="Times New Roman"/>
          <w:sz w:val="26"/>
          <w:szCs w:val="26"/>
        </w:rPr>
        <w:t xml:space="preserve">повідомлення належним чином, а Сторона, якій направлене повідомлення - відповідно такою, що отримала таке повідомлення. </w:t>
      </w:r>
    </w:p>
    <w:p w14:paraId="36873572" w14:textId="517EF816" w:rsidR="006D20B0" w:rsidRDefault="006D20B0" w:rsidP="00075A5D">
      <w:pPr>
        <w:widowControl w:val="0"/>
        <w:spacing w:after="0" w:line="23" w:lineRule="atLeast"/>
        <w:ind w:firstLine="709"/>
        <w:jc w:val="both"/>
        <w:rPr>
          <w:rFonts w:cs="Times New Roman"/>
          <w:sz w:val="26"/>
          <w:szCs w:val="26"/>
        </w:rPr>
      </w:pPr>
    </w:p>
    <w:p w14:paraId="70EEC7C4" w14:textId="60794F86" w:rsidR="00722FB8" w:rsidRDefault="00722FB8" w:rsidP="00075A5D">
      <w:pPr>
        <w:widowControl w:val="0"/>
        <w:spacing w:after="0" w:line="23" w:lineRule="atLeast"/>
        <w:ind w:firstLine="709"/>
        <w:jc w:val="both"/>
        <w:rPr>
          <w:rFonts w:cs="Times New Roman"/>
          <w:sz w:val="26"/>
          <w:szCs w:val="26"/>
        </w:rPr>
      </w:pPr>
    </w:p>
    <w:p w14:paraId="748D9728" w14:textId="77777777" w:rsidR="003254C1" w:rsidRDefault="003254C1" w:rsidP="00075A5D">
      <w:pPr>
        <w:widowControl w:val="0"/>
        <w:spacing w:after="0" w:line="23" w:lineRule="atLeast"/>
        <w:ind w:firstLine="709"/>
        <w:jc w:val="center"/>
        <w:rPr>
          <w:rFonts w:cs="Times New Roman"/>
          <w:b/>
          <w:bCs/>
          <w:sz w:val="26"/>
          <w:szCs w:val="26"/>
        </w:rPr>
      </w:pPr>
    </w:p>
    <w:p w14:paraId="56392F63" w14:textId="4C97BF2A" w:rsidR="00163387" w:rsidRDefault="00163387"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11.  Юридичні адреси та банківські реквізити Сторін:</w:t>
      </w:r>
    </w:p>
    <w:p w14:paraId="648A2BD8" w14:textId="77777777" w:rsidR="00722FB8" w:rsidRPr="00722FB8" w:rsidRDefault="00722FB8" w:rsidP="00075A5D">
      <w:pPr>
        <w:widowControl w:val="0"/>
        <w:spacing w:after="0" w:line="23" w:lineRule="atLeast"/>
        <w:ind w:firstLine="709"/>
        <w:jc w:val="center"/>
        <w:rPr>
          <w:rFonts w:cs="Times New Roman"/>
          <w:b/>
          <w:bCs/>
          <w:sz w:val="26"/>
          <w:szCs w:val="26"/>
        </w:rPr>
      </w:pPr>
    </w:p>
    <w:tbl>
      <w:tblPr>
        <w:tblW w:w="10240" w:type="dxa"/>
        <w:tblInd w:w="-34"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5245"/>
        <w:gridCol w:w="4995"/>
      </w:tblGrid>
      <w:tr w:rsidR="00E234E2" w:rsidRPr="00075A5D" w14:paraId="22FE4315" w14:textId="77777777" w:rsidTr="00075A5D">
        <w:trPr>
          <w:trHeight w:val="519"/>
        </w:trPr>
        <w:tc>
          <w:tcPr>
            <w:tcW w:w="5245" w:type="dxa"/>
          </w:tcPr>
          <w:p w14:paraId="6DE258F1" w14:textId="77777777" w:rsidR="5F5F0A3D" w:rsidRPr="00075A5D" w:rsidRDefault="5F5F0A3D" w:rsidP="00075A5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ПОКУПЕЦЬ</w:t>
            </w:r>
          </w:p>
        </w:tc>
        <w:tc>
          <w:tcPr>
            <w:tcW w:w="4995" w:type="dxa"/>
          </w:tcPr>
          <w:p w14:paraId="0940830A" w14:textId="77777777" w:rsidR="00163387" w:rsidRPr="00075A5D" w:rsidRDefault="00163387" w:rsidP="00075A5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ПОСТАЧАЛЬНИК</w:t>
            </w:r>
          </w:p>
        </w:tc>
      </w:tr>
      <w:tr w:rsidR="008A5973" w:rsidRPr="00075A5D" w14:paraId="54646F86" w14:textId="77777777" w:rsidTr="00075A5D">
        <w:trPr>
          <w:trHeight w:val="713"/>
        </w:trPr>
        <w:tc>
          <w:tcPr>
            <w:tcW w:w="5245" w:type="dxa"/>
          </w:tcPr>
          <w:p w14:paraId="2F64C4E9" w14:textId="77777777" w:rsidR="008A5973" w:rsidRPr="00075A5D" w:rsidRDefault="008A5973" w:rsidP="00075A5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 xml:space="preserve">Благодійна організація </w:t>
            </w:r>
          </w:p>
          <w:p w14:paraId="19441799" w14:textId="77777777" w:rsidR="008A5973" w:rsidRPr="00075A5D" w:rsidRDefault="008A5973" w:rsidP="00075A5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"БЛАГОДІЙНИЙ ФОНД "ХАРКІВ З ТОБОЮ"</w:t>
            </w:r>
          </w:p>
        </w:tc>
        <w:tc>
          <w:tcPr>
            <w:tcW w:w="4995" w:type="dxa"/>
          </w:tcPr>
          <w:p w14:paraId="7526E42D" w14:textId="77777777" w:rsidR="008A5973" w:rsidRPr="00075A5D" w:rsidRDefault="008A5973" w:rsidP="00075A5D">
            <w:pPr>
              <w:pStyle w:val="13"/>
              <w:spacing w:line="23" w:lineRule="atLeast"/>
              <w:ind w:firstLine="709"/>
              <w:rPr>
                <w:sz w:val="22"/>
                <w:szCs w:val="22"/>
              </w:rPr>
            </w:pPr>
          </w:p>
          <w:p w14:paraId="700C7CAB" w14:textId="77777777" w:rsidR="008A5973" w:rsidRPr="00075A5D" w:rsidRDefault="008A5973" w:rsidP="00075A5D">
            <w:pPr>
              <w:pStyle w:val="13"/>
              <w:pBdr>
                <w:top w:val="single" w:sz="12" w:space="1" w:color="auto"/>
                <w:bottom w:val="single" w:sz="12" w:space="1" w:color="auto"/>
              </w:pBdr>
              <w:spacing w:line="23" w:lineRule="atLeast"/>
              <w:ind w:firstLine="709"/>
              <w:rPr>
                <w:sz w:val="22"/>
                <w:szCs w:val="22"/>
              </w:rPr>
            </w:pPr>
          </w:p>
          <w:p w14:paraId="2A17A2BC" w14:textId="77777777" w:rsidR="008A5973" w:rsidRPr="00075A5D" w:rsidRDefault="008A5973" w:rsidP="00075A5D">
            <w:pPr>
              <w:pStyle w:val="13"/>
              <w:spacing w:line="23" w:lineRule="atLeast"/>
              <w:ind w:firstLine="709"/>
              <w:rPr>
                <w:sz w:val="22"/>
                <w:szCs w:val="22"/>
                <w:lang w:val="uk-UA"/>
              </w:rPr>
            </w:pPr>
            <w:r w:rsidRPr="00075A5D">
              <w:rPr>
                <w:sz w:val="22"/>
                <w:szCs w:val="22"/>
                <w:lang w:val="uk-UA"/>
              </w:rPr>
              <w:t xml:space="preserve"> </w:t>
            </w:r>
          </w:p>
          <w:p w14:paraId="02EB378F" w14:textId="77777777" w:rsidR="008A5973" w:rsidRPr="00075A5D" w:rsidRDefault="008A5973" w:rsidP="00075A5D">
            <w:pPr>
              <w:widowControl w:val="0"/>
              <w:spacing w:after="0" w:line="23" w:lineRule="atLeast"/>
              <w:ind w:firstLine="709"/>
              <w:jc w:val="center"/>
              <w:rPr>
                <w:rFonts w:eastAsia="Times New Roman" w:cs="Times New Roman"/>
                <w:i/>
                <w:iCs/>
                <w:sz w:val="22"/>
              </w:rPr>
            </w:pPr>
          </w:p>
        </w:tc>
      </w:tr>
      <w:tr w:rsidR="008A5973" w:rsidRPr="00075A5D" w14:paraId="07E39D86" w14:textId="77777777" w:rsidTr="00075A5D">
        <w:trPr>
          <w:trHeight w:val="2225"/>
        </w:trPr>
        <w:tc>
          <w:tcPr>
            <w:tcW w:w="5245" w:type="dxa"/>
          </w:tcPr>
          <w:p w14:paraId="732066DF" w14:textId="77777777" w:rsidR="008A5973" w:rsidRPr="00075A5D" w:rsidRDefault="008A5973" w:rsidP="00075A5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Україна, 61002, Харківська обл., </w:t>
            </w:r>
          </w:p>
          <w:p w14:paraId="76818F13" w14:textId="77777777" w:rsidR="008A5973" w:rsidRPr="00075A5D" w:rsidRDefault="008A5973" w:rsidP="00075A5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м. Харків, вул. ДАРВІНА, буд. 37, </w:t>
            </w:r>
            <w:proofErr w:type="spellStart"/>
            <w:r w:rsidRPr="00075A5D">
              <w:rPr>
                <w:rFonts w:ascii="Times New Roman" w:eastAsia="Times New Roman" w:hAnsi="Times New Roman"/>
                <w:sz w:val="22"/>
                <w:szCs w:val="22"/>
                <w:lang w:val="uk-UA" w:eastAsia="ru-RU"/>
              </w:rPr>
              <w:t>кв</w:t>
            </w:r>
            <w:proofErr w:type="spellEnd"/>
            <w:r w:rsidRPr="00075A5D">
              <w:rPr>
                <w:rFonts w:ascii="Times New Roman" w:eastAsia="Times New Roman" w:hAnsi="Times New Roman"/>
                <w:sz w:val="22"/>
                <w:szCs w:val="22"/>
                <w:lang w:val="uk-UA" w:eastAsia="ru-RU"/>
              </w:rPr>
              <w:t>. 2А</w:t>
            </w:r>
          </w:p>
          <w:p w14:paraId="2B80A06F" w14:textId="77777777" w:rsidR="008A5973" w:rsidRPr="00075A5D" w:rsidRDefault="008A5973" w:rsidP="00075A5D">
            <w:pPr>
              <w:pStyle w:val="ae"/>
              <w:widowControl w:val="0"/>
              <w:spacing w:before="0" w:beforeAutospacing="0" w:after="0" w:afterAutospacing="0" w:line="23" w:lineRule="atLeast"/>
              <w:ind w:firstLine="709"/>
              <w:rPr>
                <w:rFonts w:ascii="Times New Roman" w:eastAsia="Times New Roman" w:hAnsi="Times New Roman"/>
                <w:sz w:val="22"/>
                <w:szCs w:val="22"/>
                <w:lang w:val="uk-UA"/>
              </w:rPr>
            </w:pPr>
            <w:r w:rsidRPr="00075A5D">
              <w:rPr>
                <w:rFonts w:ascii="Times New Roman" w:eastAsia="Times New Roman" w:hAnsi="Times New Roman"/>
                <w:sz w:val="22"/>
                <w:szCs w:val="22"/>
                <w:lang w:val="uk-UA"/>
              </w:rPr>
              <w:t>Код ЄДРПОУ: 39488268</w:t>
            </w:r>
          </w:p>
          <w:p w14:paraId="6306B201"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 xml:space="preserve">IBAN </w:t>
            </w:r>
            <w:r w:rsidRPr="00075A5D">
              <w:rPr>
                <w:color w:val="0A0A0A"/>
                <w:sz w:val="22"/>
                <w:lang w:val="uk-UA"/>
              </w:rPr>
              <w:t>UA20 351533 00000 26006052223386</w:t>
            </w:r>
          </w:p>
          <w:p w14:paraId="472A4067"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 xml:space="preserve">ПАТ КБ «ПРИВАТБАНК» </w:t>
            </w:r>
          </w:p>
          <w:p w14:paraId="4ADF29D0" w14:textId="77777777" w:rsidR="008A5973" w:rsidRPr="00075A5D" w:rsidRDefault="008A5973" w:rsidP="00075A5D">
            <w:pPr>
              <w:pStyle w:val="12"/>
              <w:widowControl w:val="0"/>
              <w:spacing w:after="0" w:line="23" w:lineRule="atLeast"/>
              <w:ind w:firstLine="709"/>
              <w:rPr>
                <w:sz w:val="22"/>
                <w:lang w:val="uk-UA"/>
              </w:rPr>
            </w:pPr>
            <w:proofErr w:type="spellStart"/>
            <w:r w:rsidRPr="00075A5D">
              <w:rPr>
                <w:sz w:val="22"/>
                <w:lang w:val="uk-UA"/>
              </w:rPr>
              <w:t>Тел</w:t>
            </w:r>
            <w:proofErr w:type="spellEnd"/>
            <w:r w:rsidRPr="00075A5D">
              <w:rPr>
                <w:sz w:val="22"/>
                <w:lang w:val="uk-UA"/>
              </w:rPr>
              <w:t>. +38(066)-823-99-92</w:t>
            </w:r>
          </w:p>
          <w:p w14:paraId="6072E7C7"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 xml:space="preserve">Електронна адреса: </w:t>
            </w:r>
          </w:p>
          <w:p w14:paraId="477761FB" w14:textId="77777777" w:rsidR="008A5973" w:rsidRPr="00075A5D" w:rsidRDefault="0083244B" w:rsidP="00075A5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hyperlink r:id="rId11">
              <w:r w:rsidR="008A5973" w:rsidRPr="00075A5D">
                <w:rPr>
                  <w:rStyle w:val="a3"/>
                  <w:sz w:val="22"/>
                  <w:szCs w:val="22"/>
                  <w:lang w:val="uk-UA"/>
                </w:rPr>
                <w:t>bf@k-w-u.org</w:t>
              </w:r>
            </w:hyperlink>
            <w:r w:rsidR="008A5973" w:rsidRPr="00075A5D">
              <w:rPr>
                <w:sz w:val="22"/>
                <w:szCs w:val="22"/>
                <w:lang w:val="uk-UA"/>
              </w:rPr>
              <w:t xml:space="preserve">  </w:t>
            </w:r>
          </w:p>
        </w:tc>
        <w:tc>
          <w:tcPr>
            <w:tcW w:w="4995" w:type="dxa"/>
          </w:tcPr>
          <w:p w14:paraId="6A5F0EE8"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 xml:space="preserve">Україна, 0000, </w:t>
            </w:r>
          </w:p>
          <w:p w14:paraId="5BCBC128" w14:textId="77777777" w:rsidR="008A5973" w:rsidRPr="00075A5D" w:rsidRDefault="008A5973" w:rsidP="00075A5D">
            <w:pPr>
              <w:pBdr>
                <w:top w:val="nil"/>
                <w:left w:val="nil"/>
                <w:bottom w:val="nil"/>
                <w:right w:val="nil"/>
                <w:between w:val="nil"/>
              </w:pBdr>
              <w:spacing w:after="0" w:line="23" w:lineRule="atLeast"/>
              <w:ind w:firstLine="709"/>
              <w:rPr>
                <w:sz w:val="22"/>
                <w:lang w:val="ru-RU"/>
              </w:rPr>
            </w:pPr>
            <w:r w:rsidRPr="00075A5D">
              <w:rPr>
                <w:sz w:val="22"/>
                <w:lang w:val="ru-RU"/>
              </w:rPr>
              <w:t xml:space="preserve">____________ обл., м. ____________, </w:t>
            </w:r>
          </w:p>
          <w:p w14:paraId="32BE046F"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_________________</w:t>
            </w:r>
          </w:p>
          <w:p w14:paraId="3EBCD531"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IBAN UA00000000000000000000000000</w:t>
            </w:r>
          </w:p>
          <w:p w14:paraId="6D4B7B7C" w14:textId="77777777" w:rsidR="008A5973" w:rsidRPr="00075A5D" w:rsidRDefault="008A5973" w:rsidP="00075A5D">
            <w:pPr>
              <w:pStyle w:val="12"/>
              <w:widowControl w:val="0"/>
              <w:spacing w:after="0" w:line="23" w:lineRule="atLeast"/>
              <w:ind w:firstLine="709"/>
              <w:rPr>
                <w:sz w:val="22"/>
              </w:rPr>
            </w:pPr>
            <w:r w:rsidRPr="00075A5D">
              <w:rPr>
                <w:sz w:val="22"/>
                <w:lang w:val="uk-UA"/>
              </w:rPr>
              <w:t xml:space="preserve">ПАТ КБ «ПРИВАТБАНК», </w:t>
            </w:r>
            <w:r w:rsidRPr="00075A5D">
              <w:rPr>
                <w:sz w:val="22"/>
              </w:rPr>
              <w:t xml:space="preserve">МФО </w:t>
            </w:r>
            <w:r w:rsidRPr="00075A5D">
              <w:rPr>
                <w:sz w:val="22"/>
                <w:lang w:val="uk-UA"/>
              </w:rPr>
              <w:t>0000000</w:t>
            </w:r>
            <w:r w:rsidRPr="00075A5D">
              <w:rPr>
                <w:sz w:val="22"/>
              </w:rPr>
              <w:t xml:space="preserve">, </w:t>
            </w:r>
          </w:p>
          <w:p w14:paraId="03CD3737" w14:textId="77777777" w:rsidR="008A5973" w:rsidRPr="00075A5D" w:rsidRDefault="008A5973" w:rsidP="00075A5D">
            <w:pPr>
              <w:pStyle w:val="13"/>
              <w:spacing w:line="23" w:lineRule="atLeast"/>
              <w:ind w:firstLine="709"/>
              <w:rPr>
                <w:sz w:val="22"/>
                <w:szCs w:val="22"/>
                <w:lang w:val="uk-UA"/>
              </w:rPr>
            </w:pPr>
            <w:r w:rsidRPr="00075A5D">
              <w:rPr>
                <w:sz w:val="22"/>
                <w:szCs w:val="22"/>
                <w:lang w:val="ru-RU"/>
              </w:rPr>
              <w:t>ІПН 0000000000</w:t>
            </w:r>
          </w:p>
          <w:p w14:paraId="72CBF37F" w14:textId="77777777" w:rsidR="008A5973" w:rsidRPr="00075A5D" w:rsidRDefault="008A5973" w:rsidP="00075A5D">
            <w:pPr>
              <w:pStyle w:val="13"/>
              <w:spacing w:line="23" w:lineRule="atLeast"/>
              <w:ind w:firstLine="709"/>
              <w:rPr>
                <w:sz w:val="22"/>
                <w:szCs w:val="22"/>
                <w:lang w:val="uk-UA"/>
              </w:rPr>
            </w:pPr>
            <w:proofErr w:type="spellStart"/>
            <w:r w:rsidRPr="00075A5D">
              <w:rPr>
                <w:sz w:val="22"/>
                <w:szCs w:val="22"/>
                <w:lang w:val="uk-UA"/>
              </w:rPr>
              <w:t>Тел</w:t>
            </w:r>
            <w:proofErr w:type="spellEnd"/>
            <w:r w:rsidRPr="00075A5D">
              <w:rPr>
                <w:sz w:val="22"/>
                <w:szCs w:val="22"/>
                <w:lang w:val="uk-UA"/>
              </w:rPr>
              <w:t>. +38000000000000</w:t>
            </w:r>
          </w:p>
          <w:p w14:paraId="29D6B04F" w14:textId="15494A06" w:rsidR="008A5973" w:rsidRPr="00075A5D" w:rsidRDefault="008A5973" w:rsidP="00075A5D">
            <w:pPr>
              <w:widowControl w:val="0"/>
              <w:tabs>
                <w:tab w:val="left" w:pos="851"/>
              </w:tabs>
              <w:spacing w:after="0" w:line="23" w:lineRule="atLeast"/>
              <w:ind w:firstLine="709"/>
              <w:rPr>
                <w:rFonts w:eastAsia="Times New Roman" w:cs="Times New Roman"/>
                <w:sz w:val="22"/>
                <w:lang w:eastAsia="zh-CN"/>
              </w:rPr>
            </w:pPr>
            <w:r w:rsidRPr="00075A5D">
              <w:rPr>
                <w:rFonts w:cs="Times New Roman"/>
                <w:sz w:val="22"/>
              </w:rPr>
              <w:t>Електронна адреса:</w:t>
            </w:r>
          </w:p>
        </w:tc>
      </w:tr>
      <w:tr w:rsidR="008A5973" w:rsidRPr="00075A5D" w14:paraId="24344E74" w14:textId="77777777" w:rsidTr="00075A5D">
        <w:trPr>
          <w:trHeight w:val="2225"/>
        </w:trPr>
        <w:tc>
          <w:tcPr>
            <w:tcW w:w="5245" w:type="dxa"/>
          </w:tcPr>
          <w:p w14:paraId="6A05A809" w14:textId="77777777" w:rsidR="008A5973" w:rsidRPr="00075A5D" w:rsidRDefault="008A5973" w:rsidP="00075A5D">
            <w:pPr>
              <w:pStyle w:val="12"/>
              <w:widowControl w:val="0"/>
              <w:spacing w:after="0" w:line="23" w:lineRule="atLeast"/>
              <w:ind w:firstLine="709"/>
              <w:rPr>
                <w:sz w:val="22"/>
                <w:lang w:val="uk-UA"/>
              </w:rPr>
            </w:pPr>
          </w:p>
          <w:p w14:paraId="3B533B75" w14:textId="77777777" w:rsidR="008A5973" w:rsidRPr="00075A5D" w:rsidRDefault="008A5973" w:rsidP="00075A5D">
            <w:pPr>
              <w:pStyle w:val="12"/>
              <w:widowControl w:val="0"/>
              <w:spacing w:after="0" w:line="23" w:lineRule="atLeast"/>
              <w:ind w:firstLine="709"/>
              <w:rPr>
                <w:sz w:val="22"/>
                <w:lang w:val="uk-UA"/>
              </w:rPr>
            </w:pPr>
            <w:r w:rsidRPr="00075A5D">
              <w:rPr>
                <w:sz w:val="22"/>
                <w:lang w:val="uk-UA"/>
              </w:rPr>
              <w:t>Директор</w:t>
            </w:r>
          </w:p>
          <w:p w14:paraId="5A39BBE3" w14:textId="77777777" w:rsidR="008A5973" w:rsidRPr="00075A5D" w:rsidRDefault="008A5973" w:rsidP="00075A5D">
            <w:pPr>
              <w:pStyle w:val="12"/>
              <w:widowControl w:val="0"/>
              <w:spacing w:after="0" w:line="23" w:lineRule="atLeast"/>
              <w:ind w:firstLine="709"/>
              <w:rPr>
                <w:sz w:val="22"/>
                <w:lang w:val="uk-UA"/>
              </w:rPr>
            </w:pPr>
          </w:p>
          <w:p w14:paraId="0ECFCB75" w14:textId="16837B3E" w:rsidR="008A5973" w:rsidRPr="00075A5D" w:rsidRDefault="008A5973" w:rsidP="00075A5D">
            <w:pPr>
              <w:pStyle w:val="12"/>
              <w:widowControl w:val="0"/>
              <w:spacing w:after="0" w:line="23" w:lineRule="atLeast"/>
              <w:ind w:firstLine="709"/>
              <w:rPr>
                <w:sz w:val="22"/>
                <w:lang w:val="uk-UA"/>
              </w:rPr>
            </w:pPr>
            <w:r w:rsidRPr="00075A5D">
              <w:rPr>
                <w:sz w:val="22"/>
                <w:lang w:val="uk-UA"/>
              </w:rPr>
              <w:t xml:space="preserve">___________ </w:t>
            </w:r>
            <w:r w:rsidRPr="00075A5D">
              <w:rPr>
                <w:b/>
                <w:bCs/>
                <w:sz w:val="22"/>
                <w:lang w:val="uk-UA"/>
              </w:rPr>
              <w:t>Олена РОФЕ-БЕКЕТОВА</w:t>
            </w:r>
          </w:p>
        </w:tc>
        <w:tc>
          <w:tcPr>
            <w:tcW w:w="4995" w:type="dxa"/>
          </w:tcPr>
          <w:p w14:paraId="37A97776" w14:textId="77777777" w:rsidR="008A5973" w:rsidRPr="00075A5D" w:rsidRDefault="008A5973" w:rsidP="00075A5D">
            <w:pPr>
              <w:pStyle w:val="12"/>
              <w:widowControl w:val="0"/>
              <w:spacing w:after="0" w:line="23" w:lineRule="atLeast"/>
              <w:ind w:firstLine="709"/>
              <w:rPr>
                <w:sz w:val="22"/>
                <w:lang w:val="uk-UA"/>
              </w:rPr>
            </w:pPr>
          </w:p>
          <w:p w14:paraId="7B58B4F1" w14:textId="77777777" w:rsidR="008A5973" w:rsidRPr="00075A5D" w:rsidRDefault="008A5973" w:rsidP="00075A5D">
            <w:pPr>
              <w:pStyle w:val="12"/>
              <w:widowControl w:val="0"/>
              <w:spacing w:after="0" w:line="23" w:lineRule="atLeast"/>
              <w:ind w:firstLine="709"/>
              <w:rPr>
                <w:sz w:val="22"/>
                <w:lang w:val="uk-UA"/>
              </w:rPr>
            </w:pPr>
          </w:p>
          <w:p w14:paraId="152281E8" w14:textId="77777777" w:rsidR="008A5973" w:rsidRPr="00075A5D" w:rsidRDefault="008A5973" w:rsidP="00075A5D">
            <w:pPr>
              <w:pStyle w:val="12"/>
              <w:widowControl w:val="0"/>
              <w:spacing w:after="0" w:line="23" w:lineRule="atLeast"/>
              <w:ind w:firstLine="709"/>
              <w:rPr>
                <w:sz w:val="22"/>
                <w:lang w:val="uk-UA"/>
              </w:rPr>
            </w:pPr>
          </w:p>
          <w:p w14:paraId="0D0B940D" w14:textId="18437EDB" w:rsidR="008A5973" w:rsidRPr="00075A5D" w:rsidRDefault="008A5973" w:rsidP="00075A5D">
            <w:pPr>
              <w:pStyle w:val="12"/>
              <w:widowControl w:val="0"/>
              <w:spacing w:after="0" w:line="23" w:lineRule="atLeast"/>
              <w:ind w:firstLine="709"/>
              <w:rPr>
                <w:sz w:val="22"/>
                <w:lang w:val="uk-UA"/>
              </w:rPr>
            </w:pPr>
            <w:r w:rsidRPr="00075A5D">
              <w:rPr>
                <w:sz w:val="22"/>
                <w:lang w:val="uk-UA"/>
              </w:rPr>
              <w:t>________________________</w:t>
            </w:r>
            <w:r w:rsidRPr="00075A5D">
              <w:rPr>
                <w:rStyle w:val="FontStyle13"/>
                <w:b/>
                <w:bCs/>
                <w:sz w:val="22"/>
                <w:szCs w:val="22"/>
                <w:lang w:val="uk-UA"/>
              </w:rPr>
              <w:t xml:space="preserve"> П.І.Б.</w:t>
            </w:r>
          </w:p>
        </w:tc>
      </w:tr>
    </w:tbl>
    <w:p w14:paraId="0E27B00A" w14:textId="7C1A1E58" w:rsidR="044F840F" w:rsidRPr="00722FB8" w:rsidRDefault="044F840F" w:rsidP="00075A5D">
      <w:pPr>
        <w:widowControl w:val="0"/>
        <w:spacing w:after="0" w:line="23" w:lineRule="atLeast"/>
        <w:ind w:firstLine="709"/>
        <w:rPr>
          <w:sz w:val="26"/>
          <w:szCs w:val="26"/>
        </w:rPr>
      </w:pPr>
    </w:p>
    <w:p w14:paraId="25CE3652"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62C6AB9C"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2AB89EE1"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1BFA53CA"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0EAB49C0"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15159F5C"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0B19C39F"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1E118AC3"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3BAED54C"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683B1F88"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04C86B14"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4EBE5910" w14:textId="6B6C82F1" w:rsidR="00075A5D" w:rsidRDefault="00075A5D" w:rsidP="00075A5D">
      <w:pPr>
        <w:pStyle w:val="HTML"/>
        <w:widowControl w:val="0"/>
        <w:spacing w:line="23" w:lineRule="atLeast"/>
        <w:ind w:firstLine="709"/>
        <w:jc w:val="right"/>
        <w:rPr>
          <w:rFonts w:ascii="Times New Roman" w:hAnsi="Times New Roman"/>
          <w:sz w:val="26"/>
          <w:szCs w:val="26"/>
        </w:rPr>
      </w:pPr>
    </w:p>
    <w:p w14:paraId="3CE83B35" w14:textId="34342A36" w:rsidR="0083244B" w:rsidRDefault="0083244B" w:rsidP="00075A5D">
      <w:pPr>
        <w:pStyle w:val="HTML"/>
        <w:widowControl w:val="0"/>
        <w:spacing w:line="23" w:lineRule="atLeast"/>
        <w:ind w:firstLine="709"/>
        <w:jc w:val="right"/>
        <w:rPr>
          <w:rFonts w:ascii="Times New Roman" w:hAnsi="Times New Roman"/>
          <w:sz w:val="26"/>
          <w:szCs w:val="26"/>
        </w:rPr>
      </w:pPr>
    </w:p>
    <w:p w14:paraId="504417CF" w14:textId="5F5230E5" w:rsidR="0083244B" w:rsidRDefault="0083244B" w:rsidP="00075A5D">
      <w:pPr>
        <w:pStyle w:val="HTML"/>
        <w:widowControl w:val="0"/>
        <w:spacing w:line="23" w:lineRule="atLeast"/>
        <w:ind w:firstLine="709"/>
        <w:jc w:val="right"/>
        <w:rPr>
          <w:rFonts w:ascii="Times New Roman" w:hAnsi="Times New Roman"/>
          <w:sz w:val="26"/>
          <w:szCs w:val="26"/>
        </w:rPr>
      </w:pPr>
    </w:p>
    <w:p w14:paraId="6F2AB314" w14:textId="54250A10" w:rsidR="0083244B" w:rsidRDefault="0083244B" w:rsidP="00075A5D">
      <w:pPr>
        <w:pStyle w:val="HTML"/>
        <w:widowControl w:val="0"/>
        <w:spacing w:line="23" w:lineRule="atLeast"/>
        <w:ind w:firstLine="709"/>
        <w:jc w:val="right"/>
        <w:rPr>
          <w:rFonts w:ascii="Times New Roman" w:hAnsi="Times New Roman"/>
          <w:sz w:val="26"/>
          <w:szCs w:val="26"/>
        </w:rPr>
      </w:pPr>
    </w:p>
    <w:p w14:paraId="2BFFF522" w14:textId="77777777" w:rsidR="0083244B" w:rsidRDefault="0083244B" w:rsidP="00075A5D">
      <w:pPr>
        <w:pStyle w:val="HTML"/>
        <w:widowControl w:val="0"/>
        <w:spacing w:line="23" w:lineRule="atLeast"/>
        <w:ind w:firstLine="709"/>
        <w:jc w:val="right"/>
        <w:rPr>
          <w:rFonts w:ascii="Times New Roman" w:hAnsi="Times New Roman"/>
          <w:sz w:val="26"/>
          <w:szCs w:val="26"/>
        </w:rPr>
      </w:pPr>
    </w:p>
    <w:p w14:paraId="737DAFFF"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1BC4BBDC"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55C88820" w14:textId="77777777" w:rsidR="00075A5D" w:rsidRDefault="00075A5D" w:rsidP="00075A5D">
      <w:pPr>
        <w:pStyle w:val="HTML"/>
        <w:widowControl w:val="0"/>
        <w:spacing w:line="23" w:lineRule="atLeast"/>
        <w:ind w:firstLine="709"/>
        <w:jc w:val="right"/>
        <w:rPr>
          <w:rFonts w:ascii="Times New Roman" w:hAnsi="Times New Roman"/>
          <w:sz w:val="26"/>
          <w:szCs w:val="26"/>
        </w:rPr>
      </w:pPr>
    </w:p>
    <w:p w14:paraId="714198F9" w14:textId="22817EED" w:rsidR="00075A5D" w:rsidRDefault="00075A5D" w:rsidP="00075A5D">
      <w:pPr>
        <w:pStyle w:val="HTML"/>
        <w:widowControl w:val="0"/>
        <w:spacing w:line="23" w:lineRule="atLeast"/>
        <w:ind w:firstLine="709"/>
        <w:jc w:val="right"/>
        <w:rPr>
          <w:rFonts w:ascii="Times New Roman" w:hAnsi="Times New Roman"/>
          <w:sz w:val="26"/>
          <w:szCs w:val="26"/>
        </w:rPr>
      </w:pPr>
    </w:p>
    <w:p w14:paraId="5CEF1ADE" w14:textId="5BE6AF82" w:rsidR="00075A5D" w:rsidRDefault="00075A5D" w:rsidP="00075A5D">
      <w:pPr>
        <w:pStyle w:val="HTML"/>
        <w:widowControl w:val="0"/>
        <w:spacing w:line="23" w:lineRule="atLeast"/>
        <w:ind w:firstLine="709"/>
        <w:jc w:val="right"/>
        <w:rPr>
          <w:rFonts w:ascii="Times New Roman" w:hAnsi="Times New Roman"/>
          <w:sz w:val="26"/>
          <w:szCs w:val="26"/>
        </w:rPr>
      </w:pPr>
    </w:p>
    <w:p w14:paraId="3BE7E78B" w14:textId="4AAA86C1" w:rsidR="00075A5D" w:rsidRDefault="00075A5D" w:rsidP="00075A5D">
      <w:pPr>
        <w:pStyle w:val="HTML"/>
        <w:widowControl w:val="0"/>
        <w:spacing w:line="23" w:lineRule="atLeast"/>
        <w:ind w:firstLine="709"/>
        <w:jc w:val="right"/>
        <w:rPr>
          <w:rFonts w:ascii="Times New Roman" w:hAnsi="Times New Roman"/>
          <w:sz w:val="26"/>
          <w:szCs w:val="26"/>
        </w:rPr>
      </w:pPr>
    </w:p>
    <w:p w14:paraId="7D74CABE" w14:textId="7C967B65" w:rsidR="00E95731" w:rsidRPr="00722FB8" w:rsidRDefault="3148AB33" w:rsidP="00075A5D">
      <w:pPr>
        <w:pStyle w:val="HTML"/>
        <w:widowControl w:val="0"/>
        <w:spacing w:line="23" w:lineRule="atLeast"/>
        <w:ind w:firstLine="709"/>
        <w:jc w:val="right"/>
        <w:rPr>
          <w:rFonts w:ascii="Times New Roman" w:hAnsi="Times New Roman"/>
          <w:sz w:val="26"/>
          <w:szCs w:val="26"/>
        </w:rPr>
      </w:pPr>
      <w:r w:rsidRPr="00722FB8">
        <w:rPr>
          <w:rFonts w:ascii="Times New Roman" w:hAnsi="Times New Roman"/>
          <w:sz w:val="26"/>
          <w:szCs w:val="26"/>
        </w:rPr>
        <w:lastRenderedPageBreak/>
        <w:t>Додаток №1</w:t>
      </w:r>
      <w:r w:rsidR="6CAC1386" w:rsidRPr="00722FB8">
        <w:rPr>
          <w:rFonts w:ascii="Times New Roman" w:hAnsi="Times New Roman"/>
          <w:sz w:val="26"/>
          <w:szCs w:val="26"/>
        </w:rPr>
        <w:t xml:space="preserve"> </w:t>
      </w:r>
      <w:r w:rsidRPr="00722FB8">
        <w:rPr>
          <w:rFonts w:ascii="Times New Roman" w:hAnsi="Times New Roman"/>
          <w:sz w:val="26"/>
          <w:szCs w:val="26"/>
        </w:rPr>
        <w:t xml:space="preserve">до Договору поставки </w:t>
      </w:r>
      <w:r w:rsidR="3B3A15AB" w:rsidRPr="00722FB8">
        <w:rPr>
          <w:rFonts w:ascii="Times New Roman" w:hAnsi="Times New Roman"/>
          <w:sz w:val="26"/>
          <w:szCs w:val="26"/>
        </w:rPr>
        <w:t xml:space="preserve">від </w:t>
      </w:r>
      <w:r w:rsidR="00722FB8">
        <w:rPr>
          <w:rFonts w:ascii="Times New Roman" w:hAnsi="Times New Roman"/>
          <w:sz w:val="26"/>
          <w:szCs w:val="26"/>
        </w:rPr>
        <w:t>________</w:t>
      </w:r>
      <w:r w:rsidR="3B3A15AB" w:rsidRPr="00722FB8">
        <w:rPr>
          <w:rFonts w:ascii="Times New Roman" w:hAnsi="Times New Roman"/>
          <w:sz w:val="26"/>
          <w:szCs w:val="26"/>
        </w:rPr>
        <w:t>2024 р</w:t>
      </w:r>
    </w:p>
    <w:p w14:paraId="50161ED0" w14:textId="77777777" w:rsidR="00E95731" w:rsidRPr="00722FB8" w:rsidRDefault="00E95731" w:rsidP="00075A5D">
      <w:pPr>
        <w:spacing w:after="0" w:line="23" w:lineRule="atLeast"/>
        <w:ind w:firstLine="709"/>
        <w:rPr>
          <w:rFonts w:ascii="Arial" w:hAnsi="Arial" w:cs="Arial"/>
          <w:sz w:val="26"/>
          <w:szCs w:val="26"/>
        </w:rPr>
      </w:pPr>
    </w:p>
    <w:p w14:paraId="00152FA8" w14:textId="1BCA3F68" w:rsidR="00E95731" w:rsidRPr="00722FB8" w:rsidRDefault="7817266D" w:rsidP="00075A5D">
      <w:pPr>
        <w:spacing w:after="0" w:line="23" w:lineRule="atLeast"/>
        <w:ind w:firstLine="709"/>
        <w:jc w:val="center"/>
        <w:rPr>
          <w:rFonts w:cs="Times New Roman"/>
          <w:sz w:val="26"/>
          <w:szCs w:val="26"/>
        </w:rPr>
      </w:pPr>
      <w:r w:rsidRPr="00722FB8">
        <w:rPr>
          <w:rFonts w:cs="Times New Roman"/>
          <w:sz w:val="26"/>
          <w:szCs w:val="26"/>
        </w:rPr>
        <w:t>Специфікація</w:t>
      </w:r>
    </w:p>
    <w:p w14:paraId="24743778" w14:textId="3D0B8164" w:rsidR="00E95731" w:rsidRPr="00722FB8" w:rsidRDefault="00E95731" w:rsidP="00075A5D">
      <w:pPr>
        <w:spacing w:after="0" w:line="23" w:lineRule="atLeast"/>
        <w:ind w:firstLine="709"/>
        <w:rPr>
          <w:rFonts w:ascii="Arial" w:hAnsi="Arial" w:cs="Arial"/>
          <w:sz w:val="26"/>
          <w:szCs w:val="26"/>
        </w:rPr>
      </w:pPr>
    </w:p>
    <w:tbl>
      <w:tblPr>
        <w:tblW w:w="1017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5"/>
        <w:gridCol w:w="4003"/>
        <w:gridCol w:w="1106"/>
        <w:gridCol w:w="1275"/>
        <w:gridCol w:w="1560"/>
        <w:gridCol w:w="1701"/>
      </w:tblGrid>
      <w:tr w:rsidR="2CA9BD04" w:rsidRPr="00722FB8" w14:paraId="548A3540" w14:textId="77777777" w:rsidTr="00075A5D">
        <w:trPr>
          <w:trHeight w:val="300"/>
        </w:trPr>
        <w:tc>
          <w:tcPr>
            <w:tcW w:w="5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C3A001" w14:textId="1CDED945" w:rsidR="2CA9BD04" w:rsidRPr="00722FB8" w:rsidRDefault="2CA9BD04" w:rsidP="00075A5D">
            <w:pPr>
              <w:spacing w:after="0" w:line="23" w:lineRule="atLeast"/>
              <w:ind w:firstLine="709"/>
              <w:jc w:val="center"/>
              <w:rPr>
                <w:rFonts w:eastAsia="Arial" w:cs="Times New Roman"/>
                <w:color w:val="000000" w:themeColor="text1"/>
                <w:sz w:val="22"/>
              </w:rPr>
            </w:pPr>
            <w:r w:rsidRPr="00722FB8">
              <w:rPr>
                <w:rFonts w:eastAsia="Arial" w:cs="Times New Roman"/>
                <w:b/>
                <w:bCs/>
                <w:color w:val="000000" w:themeColor="text1"/>
                <w:sz w:val="22"/>
              </w:rPr>
              <w:t>№</w:t>
            </w:r>
          </w:p>
        </w:tc>
        <w:tc>
          <w:tcPr>
            <w:tcW w:w="4003" w:type="dxa"/>
            <w:tcBorders>
              <w:top w:val="single" w:sz="6" w:space="0" w:color="auto"/>
              <w:left w:val="single" w:sz="6" w:space="0" w:color="auto"/>
              <w:bottom w:val="single" w:sz="6" w:space="0" w:color="auto"/>
              <w:right w:val="single" w:sz="6" w:space="0" w:color="auto"/>
            </w:tcBorders>
            <w:tcMar>
              <w:left w:w="15" w:type="dxa"/>
              <w:right w:w="15" w:type="dxa"/>
            </w:tcMar>
            <w:vAlign w:val="center"/>
          </w:tcPr>
          <w:p w14:paraId="7CFD372B" w14:textId="65CED125" w:rsidR="2CA9BD04" w:rsidRPr="00722FB8" w:rsidRDefault="2CA9BD04" w:rsidP="005117B1">
            <w:pPr>
              <w:spacing w:after="0" w:line="23" w:lineRule="atLeast"/>
              <w:ind w:firstLine="709"/>
              <w:jc w:val="center"/>
              <w:rPr>
                <w:rFonts w:eastAsia="Arial" w:cs="Times New Roman"/>
                <w:color w:val="000000" w:themeColor="text1"/>
                <w:sz w:val="22"/>
              </w:rPr>
            </w:pPr>
            <w:r w:rsidRPr="00722FB8">
              <w:rPr>
                <w:rFonts w:eastAsia="Arial" w:cs="Times New Roman"/>
                <w:b/>
                <w:bCs/>
                <w:color w:val="000000" w:themeColor="text1"/>
                <w:sz w:val="22"/>
              </w:rPr>
              <w:t>Назва</w:t>
            </w:r>
          </w:p>
        </w:tc>
        <w:tc>
          <w:tcPr>
            <w:tcW w:w="1106" w:type="dxa"/>
            <w:tcBorders>
              <w:top w:val="single" w:sz="6" w:space="0" w:color="auto"/>
              <w:left w:val="single" w:sz="6" w:space="0" w:color="auto"/>
              <w:bottom w:val="single" w:sz="6" w:space="0" w:color="auto"/>
              <w:right w:val="single" w:sz="6" w:space="0" w:color="auto"/>
            </w:tcBorders>
            <w:tcMar>
              <w:left w:w="15" w:type="dxa"/>
              <w:right w:w="15" w:type="dxa"/>
            </w:tcMar>
            <w:vAlign w:val="center"/>
          </w:tcPr>
          <w:p w14:paraId="54B66BFC" w14:textId="26BBF1B0" w:rsidR="2CA9BD04" w:rsidRPr="00722FB8" w:rsidRDefault="005117B1" w:rsidP="005117B1">
            <w:pPr>
              <w:spacing w:after="0" w:line="23" w:lineRule="atLeast"/>
              <w:jc w:val="center"/>
              <w:rPr>
                <w:rFonts w:eastAsia="Arial" w:cs="Times New Roman"/>
                <w:color w:val="000000" w:themeColor="text1"/>
                <w:sz w:val="22"/>
              </w:rPr>
            </w:pPr>
            <w:r>
              <w:rPr>
                <w:rFonts w:eastAsia="Arial" w:cs="Times New Roman"/>
                <w:b/>
                <w:bCs/>
                <w:color w:val="000000" w:themeColor="text1"/>
                <w:sz w:val="22"/>
              </w:rPr>
              <w:t>О</w:t>
            </w:r>
            <w:r w:rsidR="2CA9BD04" w:rsidRPr="00722FB8">
              <w:rPr>
                <w:rFonts w:eastAsia="Arial" w:cs="Times New Roman"/>
                <w:b/>
                <w:bCs/>
                <w:color w:val="000000" w:themeColor="text1"/>
                <w:sz w:val="22"/>
              </w:rPr>
              <w:t>В</w:t>
            </w:r>
          </w:p>
        </w:tc>
        <w:tc>
          <w:tcPr>
            <w:tcW w:w="1275" w:type="dxa"/>
            <w:tcBorders>
              <w:top w:val="single" w:sz="6" w:space="0" w:color="auto"/>
              <w:left w:val="single" w:sz="6" w:space="0" w:color="auto"/>
              <w:bottom w:val="single" w:sz="6" w:space="0" w:color="auto"/>
              <w:right w:val="single" w:sz="6" w:space="0" w:color="auto"/>
            </w:tcBorders>
            <w:tcMar>
              <w:left w:w="15" w:type="dxa"/>
              <w:right w:w="15" w:type="dxa"/>
            </w:tcMar>
            <w:vAlign w:val="center"/>
          </w:tcPr>
          <w:p w14:paraId="0203639E" w14:textId="1333A908" w:rsidR="2CA9BD04" w:rsidRPr="00722FB8" w:rsidRDefault="2CA9BD04" w:rsidP="005117B1">
            <w:pPr>
              <w:spacing w:after="0" w:line="23" w:lineRule="atLeast"/>
              <w:jc w:val="center"/>
              <w:rPr>
                <w:rFonts w:eastAsia="Arial" w:cs="Times New Roman"/>
                <w:color w:val="000000" w:themeColor="text1"/>
                <w:sz w:val="22"/>
              </w:rPr>
            </w:pPr>
            <w:r w:rsidRPr="00722FB8">
              <w:rPr>
                <w:rFonts w:eastAsia="Arial" w:cs="Times New Roman"/>
                <w:b/>
                <w:bCs/>
                <w:color w:val="000000" w:themeColor="text1"/>
                <w:sz w:val="22"/>
              </w:rPr>
              <w:t>Кількість</w:t>
            </w:r>
          </w:p>
        </w:tc>
        <w:tc>
          <w:tcPr>
            <w:tcW w:w="1560" w:type="dxa"/>
            <w:tcBorders>
              <w:top w:val="single" w:sz="6" w:space="0" w:color="auto"/>
              <w:left w:val="single" w:sz="6" w:space="0" w:color="auto"/>
              <w:bottom w:val="single" w:sz="6" w:space="0" w:color="auto"/>
              <w:right w:val="single" w:sz="6" w:space="0" w:color="auto"/>
            </w:tcBorders>
            <w:tcMar>
              <w:left w:w="15" w:type="dxa"/>
              <w:right w:w="15" w:type="dxa"/>
            </w:tcMar>
            <w:vAlign w:val="center"/>
          </w:tcPr>
          <w:p w14:paraId="1AFE1976" w14:textId="1B704899" w:rsidR="2CA9BD04" w:rsidRPr="00722FB8" w:rsidRDefault="2CA9BD04" w:rsidP="005117B1">
            <w:pPr>
              <w:spacing w:after="0" w:line="23" w:lineRule="atLeast"/>
              <w:jc w:val="center"/>
              <w:rPr>
                <w:rFonts w:eastAsia="Arial" w:cs="Times New Roman"/>
                <w:color w:val="000000" w:themeColor="text1"/>
                <w:sz w:val="22"/>
              </w:rPr>
            </w:pPr>
            <w:r w:rsidRPr="00722FB8">
              <w:rPr>
                <w:rFonts w:eastAsia="Arial" w:cs="Times New Roman"/>
                <w:b/>
                <w:bCs/>
                <w:color w:val="000000" w:themeColor="text1"/>
                <w:sz w:val="22"/>
              </w:rPr>
              <w:t>Ціна, без ПДВ, грн.</w:t>
            </w:r>
          </w:p>
        </w:tc>
        <w:tc>
          <w:tcPr>
            <w:tcW w:w="1701" w:type="dxa"/>
            <w:tcBorders>
              <w:top w:val="single" w:sz="6" w:space="0" w:color="auto"/>
              <w:left w:val="single" w:sz="6" w:space="0" w:color="auto"/>
              <w:bottom w:val="single" w:sz="6" w:space="0" w:color="auto"/>
              <w:right w:val="single" w:sz="6" w:space="0" w:color="auto"/>
            </w:tcBorders>
            <w:tcMar>
              <w:left w:w="15" w:type="dxa"/>
              <w:right w:w="15" w:type="dxa"/>
            </w:tcMar>
            <w:vAlign w:val="center"/>
          </w:tcPr>
          <w:p w14:paraId="64D1341F" w14:textId="2CE65CC2" w:rsidR="2CA9BD04" w:rsidRPr="00722FB8" w:rsidRDefault="2CA9BD04" w:rsidP="005117B1">
            <w:pPr>
              <w:spacing w:after="0" w:line="23" w:lineRule="atLeast"/>
              <w:jc w:val="center"/>
              <w:rPr>
                <w:rFonts w:eastAsia="Arial" w:cs="Times New Roman"/>
                <w:color w:val="000000" w:themeColor="text1"/>
                <w:sz w:val="22"/>
              </w:rPr>
            </w:pPr>
            <w:r w:rsidRPr="00722FB8">
              <w:rPr>
                <w:rFonts w:eastAsia="Arial" w:cs="Times New Roman"/>
                <w:b/>
                <w:bCs/>
                <w:color w:val="000000" w:themeColor="text1"/>
                <w:sz w:val="22"/>
              </w:rPr>
              <w:t>Сума, без ПДВ, грн.</w:t>
            </w:r>
          </w:p>
        </w:tc>
      </w:tr>
      <w:tr w:rsidR="2CA9BD04" w:rsidRPr="00722FB8" w14:paraId="16D20A13" w14:textId="77777777" w:rsidTr="00075A5D">
        <w:trPr>
          <w:trHeight w:val="300"/>
        </w:trPr>
        <w:tc>
          <w:tcPr>
            <w:tcW w:w="5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9790F6" w14:textId="7FC82FEB" w:rsidR="2CA9BD04" w:rsidRPr="00722FB8" w:rsidRDefault="2CA9BD04" w:rsidP="00075A5D">
            <w:pPr>
              <w:spacing w:after="0" w:line="23" w:lineRule="atLeast"/>
              <w:ind w:firstLine="709"/>
              <w:jc w:val="center"/>
              <w:rPr>
                <w:rFonts w:eastAsia="Arial" w:cs="Times New Roman"/>
                <w:color w:val="000000" w:themeColor="text1"/>
                <w:sz w:val="22"/>
              </w:rPr>
            </w:pPr>
            <w:r w:rsidRPr="00722FB8">
              <w:rPr>
                <w:rFonts w:eastAsia="Arial" w:cs="Times New Roman"/>
                <w:color w:val="000000" w:themeColor="text1"/>
                <w:sz w:val="22"/>
              </w:rPr>
              <w:t>1</w:t>
            </w:r>
          </w:p>
        </w:tc>
        <w:tc>
          <w:tcPr>
            <w:tcW w:w="400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3D41F2" w14:textId="2BCAD55F" w:rsidR="2CA9BD04" w:rsidRPr="00722FB8" w:rsidRDefault="2CA9BD04" w:rsidP="00075A5D">
            <w:pPr>
              <w:spacing w:after="0" w:line="23" w:lineRule="atLeast"/>
              <w:ind w:firstLine="709"/>
              <w:rPr>
                <w:rFonts w:eastAsia="Arial" w:cs="Times New Roman"/>
                <w:color w:val="000000" w:themeColor="text1"/>
                <w:sz w:val="22"/>
              </w:rPr>
            </w:pPr>
          </w:p>
        </w:tc>
        <w:tc>
          <w:tcPr>
            <w:tcW w:w="110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B7A40C" w14:textId="0F3CD52D" w:rsidR="2CA9BD04" w:rsidRPr="00722FB8" w:rsidRDefault="2CA9BD04" w:rsidP="00075A5D">
            <w:pPr>
              <w:spacing w:after="0" w:line="23" w:lineRule="atLeast"/>
              <w:ind w:firstLine="709"/>
              <w:jc w:val="center"/>
              <w:rPr>
                <w:rFonts w:eastAsia="Arial" w:cs="Times New Roman"/>
                <w:color w:val="000000" w:themeColor="text1"/>
                <w:sz w:val="22"/>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3531BE" w14:textId="37067ED7" w:rsidR="2CA9BD04" w:rsidRPr="00722FB8" w:rsidRDefault="2CA9BD04" w:rsidP="00075A5D">
            <w:pPr>
              <w:spacing w:after="0" w:line="23" w:lineRule="atLeast"/>
              <w:ind w:firstLine="709"/>
              <w:jc w:val="center"/>
              <w:rPr>
                <w:rFonts w:eastAsia="Arial" w:cs="Times New Roman"/>
                <w:color w:val="000000" w:themeColor="text1"/>
                <w:sz w:val="22"/>
              </w:rPr>
            </w:pP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AB39E8" w14:textId="3227AC37" w:rsidR="2CA9BD04" w:rsidRPr="00722FB8" w:rsidRDefault="2CA9BD04" w:rsidP="00075A5D">
            <w:pPr>
              <w:spacing w:after="0" w:line="23" w:lineRule="atLeast"/>
              <w:ind w:firstLine="709"/>
              <w:jc w:val="right"/>
              <w:rPr>
                <w:rFonts w:eastAsia="Arial" w:cs="Times New Roman"/>
                <w:color w:val="000000" w:themeColor="text1"/>
                <w:sz w:val="22"/>
              </w:rPr>
            </w:pP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DA2BA6" w14:textId="4DA4463F" w:rsidR="2CA9BD04" w:rsidRPr="00722FB8" w:rsidRDefault="2CA9BD04" w:rsidP="00075A5D">
            <w:pPr>
              <w:spacing w:after="0" w:line="23" w:lineRule="atLeast"/>
              <w:ind w:firstLine="709"/>
              <w:jc w:val="right"/>
              <w:rPr>
                <w:rFonts w:eastAsia="Arial" w:cs="Times New Roman"/>
                <w:color w:val="000000" w:themeColor="text1"/>
                <w:sz w:val="22"/>
              </w:rPr>
            </w:pPr>
          </w:p>
        </w:tc>
      </w:tr>
      <w:tr w:rsidR="2CA9BD04" w:rsidRPr="00722FB8" w14:paraId="178235AC" w14:textId="77777777" w:rsidTr="00075A5D">
        <w:trPr>
          <w:trHeight w:val="300"/>
        </w:trPr>
        <w:tc>
          <w:tcPr>
            <w:tcW w:w="5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0ACFEF" w14:textId="14AC91B9" w:rsidR="2CA9BD04" w:rsidRPr="00722FB8" w:rsidRDefault="2CA9BD04" w:rsidP="00075A5D">
            <w:pPr>
              <w:spacing w:after="0" w:line="23" w:lineRule="atLeast"/>
              <w:ind w:firstLine="709"/>
              <w:jc w:val="center"/>
              <w:rPr>
                <w:rFonts w:eastAsia="Arial" w:cs="Times New Roman"/>
                <w:color w:val="000000" w:themeColor="text1"/>
                <w:sz w:val="22"/>
              </w:rPr>
            </w:pPr>
            <w:r w:rsidRPr="00722FB8">
              <w:rPr>
                <w:rFonts w:eastAsia="Arial" w:cs="Times New Roman"/>
                <w:color w:val="000000" w:themeColor="text1"/>
                <w:sz w:val="22"/>
              </w:rPr>
              <w:t>2</w:t>
            </w:r>
          </w:p>
        </w:tc>
        <w:tc>
          <w:tcPr>
            <w:tcW w:w="400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6996A9" w14:textId="56F2F92A" w:rsidR="2CA9BD04" w:rsidRPr="00722FB8" w:rsidRDefault="2CA9BD04" w:rsidP="00075A5D">
            <w:pPr>
              <w:spacing w:after="0" w:line="23" w:lineRule="atLeast"/>
              <w:ind w:firstLine="709"/>
              <w:rPr>
                <w:rFonts w:eastAsia="Arial" w:cs="Times New Roman"/>
                <w:color w:val="000000" w:themeColor="text1"/>
                <w:sz w:val="22"/>
              </w:rPr>
            </w:pPr>
          </w:p>
        </w:tc>
        <w:tc>
          <w:tcPr>
            <w:tcW w:w="110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B22142" w14:textId="68F9EC81" w:rsidR="2CA9BD04" w:rsidRPr="00722FB8" w:rsidRDefault="2CA9BD04" w:rsidP="00075A5D">
            <w:pPr>
              <w:spacing w:after="0" w:line="23" w:lineRule="atLeast"/>
              <w:ind w:firstLine="709"/>
              <w:jc w:val="center"/>
              <w:rPr>
                <w:rFonts w:eastAsia="Arial" w:cs="Times New Roman"/>
                <w:color w:val="000000" w:themeColor="text1"/>
                <w:sz w:val="22"/>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A5ED00" w14:textId="3DE3D89E" w:rsidR="2CA9BD04" w:rsidRPr="00722FB8" w:rsidRDefault="2CA9BD04" w:rsidP="00075A5D">
            <w:pPr>
              <w:spacing w:after="0" w:line="23" w:lineRule="atLeast"/>
              <w:ind w:firstLine="709"/>
              <w:jc w:val="center"/>
              <w:rPr>
                <w:rFonts w:eastAsia="Arial" w:cs="Times New Roman"/>
                <w:color w:val="000000" w:themeColor="text1"/>
                <w:sz w:val="22"/>
              </w:rPr>
            </w:pP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C9AA78" w14:textId="0580EBD4" w:rsidR="2CA9BD04" w:rsidRPr="00722FB8" w:rsidRDefault="2CA9BD04" w:rsidP="00075A5D">
            <w:pPr>
              <w:spacing w:after="0" w:line="23" w:lineRule="atLeast"/>
              <w:ind w:firstLine="709"/>
              <w:jc w:val="right"/>
              <w:rPr>
                <w:rFonts w:eastAsia="Arial" w:cs="Times New Roman"/>
                <w:color w:val="000000" w:themeColor="text1"/>
                <w:sz w:val="22"/>
              </w:rPr>
            </w:pP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E30E50" w14:textId="1F6875EE" w:rsidR="2CA9BD04" w:rsidRPr="00722FB8" w:rsidRDefault="2CA9BD04" w:rsidP="00075A5D">
            <w:pPr>
              <w:spacing w:after="0" w:line="23" w:lineRule="atLeast"/>
              <w:ind w:firstLine="709"/>
              <w:jc w:val="right"/>
              <w:rPr>
                <w:rFonts w:eastAsia="Arial" w:cs="Times New Roman"/>
                <w:color w:val="000000" w:themeColor="text1"/>
                <w:sz w:val="22"/>
              </w:rPr>
            </w:pPr>
          </w:p>
        </w:tc>
      </w:tr>
      <w:tr w:rsidR="2CA9BD04" w:rsidRPr="00722FB8" w14:paraId="2943D550" w14:textId="77777777" w:rsidTr="00075A5D">
        <w:trPr>
          <w:trHeight w:val="300"/>
        </w:trPr>
        <w:tc>
          <w:tcPr>
            <w:tcW w:w="5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A76555" w14:textId="4D57C7AF" w:rsidR="2CA9BD04" w:rsidRPr="00722FB8" w:rsidRDefault="00722FB8" w:rsidP="00075A5D">
            <w:pPr>
              <w:spacing w:after="0" w:line="23" w:lineRule="atLeast"/>
              <w:ind w:firstLine="709"/>
              <w:jc w:val="center"/>
              <w:rPr>
                <w:rFonts w:eastAsia="Arial" w:cs="Times New Roman"/>
                <w:color w:val="000000" w:themeColor="text1"/>
                <w:sz w:val="22"/>
                <w:lang w:val="en-US"/>
              </w:rPr>
            </w:pPr>
            <w:r w:rsidRPr="00722FB8">
              <w:rPr>
                <w:rFonts w:eastAsia="Arial" w:cs="Times New Roman"/>
                <w:color w:val="000000" w:themeColor="text1"/>
                <w:sz w:val="22"/>
                <w:lang w:val="en-US"/>
              </w:rPr>
              <w:t>n..</w:t>
            </w:r>
          </w:p>
        </w:tc>
        <w:tc>
          <w:tcPr>
            <w:tcW w:w="400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3F103F" w14:textId="100BDE97" w:rsidR="2CA9BD04" w:rsidRPr="00722FB8" w:rsidRDefault="2CA9BD04" w:rsidP="00075A5D">
            <w:pPr>
              <w:spacing w:after="0" w:line="23" w:lineRule="atLeast"/>
              <w:ind w:firstLine="709"/>
              <w:rPr>
                <w:rFonts w:eastAsia="Arial" w:cs="Times New Roman"/>
                <w:color w:val="000000" w:themeColor="text1"/>
                <w:sz w:val="22"/>
              </w:rPr>
            </w:pPr>
          </w:p>
        </w:tc>
        <w:tc>
          <w:tcPr>
            <w:tcW w:w="110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1FD3F1" w14:textId="68D6B5DD" w:rsidR="2CA9BD04" w:rsidRPr="00722FB8" w:rsidRDefault="2CA9BD04" w:rsidP="00075A5D">
            <w:pPr>
              <w:spacing w:after="0" w:line="23" w:lineRule="atLeast"/>
              <w:ind w:firstLine="709"/>
              <w:jc w:val="center"/>
              <w:rPr>
                <w:rFonts w:eastAsia="Arial" w:cs="Times New Roman"/>
                <w:color w:val="000000" w:themeColor="text1"/>
                <w:sz w:val="22"/>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FA998B" w14:textId="2F2CE840" w:rsidR="2CA9BD04" w:rsidRPr="00722FB8" w:rsidRDefault="2CA9BD04" w:rsidP="00075A5D">
            <w:pPr>
              <w:spacing w:after="0" w:line="23" w:lineRule="atLeast"/>
              <w:ind w:firstLine="709"/>
              <w:jc w:val="center"/>
              <w:rPr>
                <w:rFonts w:eastAsia="Arial" w:cs="Times New Roman"/>
                <w:color w:val="000000" w:themeColor="text1"/>
                <w:sz w:val="22"/>
              </w:rPr>
            </w:pPr>
          </w:p>
        </w:tc>
        <w:tc>
          <w:tcPr>
            <w:tcW w:w="15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B447F1" w14:textId="35378D1A" w:rsidR="2CA9BD04" w:rsidRPr="00722FB8" w:rsidRDefault="2CA9BD04" w:rsidP="00075A5D">
            <w:pPr>
              <w:spacing w:after="0" w:line="23" w:lineRule="atLeast"/>
              <w:ind w:firstLine="709"/>
              <w:jc w:val="right"/>
              <w:rPr>
                <w:rFonts w:eastAsia="Arial" w:cs="Times New Roman"/>
                <w:color w:val="000000" w:themeColor="text1"/>
                <w:sz w:val="22"/>
              </w:rPr>
            </w:pP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299647" w14:textId="424D941A" w:rsidR="2CA9BD04" w:rsidRPr="00722FB8" w:rsidRDefault="2CA9BD04" w:rsidP="00075A5D">
            <w:pPr>
              <w:spacing w:after="0" w:line="23" w:lineRule="atLeast"/>
              <w:ind w:firstLine="709"/>
              <w:jc w:val="right"/>
              <w:rPr>
                <w:rFonts w:eastAsia="Arial" w:cs="Times New Roman"/>
                <w:color w:val="000000" w:themeColor="text1"/>
                <w:sz w:val="22"/>
              </w:rPr>
            </w:pPr>
          </w:p>
        </w:tc>
      </w:tr>
      <w:tr w:rsidR="2CA9BD04" w:rsidRPr="00722FB8" w14:paraId="4EE240E0" w14:textId="77777777" w:rsidTr="00722FB8">
        <w:trPr>
          <w:trHeight w:val="300"/>
        </w:trPr>
        <w:tc>
          <w:tcPr>
            <w:tcW w:w="8469" w:type="dxa"/>
            <w:gridSpan w:val="5"/>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01637E" w14:textId="6D0904E0" w:rsidR="2CA9BD04" w:rsidRPr="00722FB8" w:rsidRDefault="2CA9BD04" w:rsidP="00075A5D">
            <w:pPr>
              <w:spacing w:after="0" w:line="23" w:lineRule="atLeast"/>
              <w:ind w:firstLineChars="100" w:firstLine="221"/>
              <w:jc w:val="right"/>
              <w:rPr>
                <w:rFonts w:eastAsia="Arial" w:cs="Times New Roman"/>
                <w:color w:val="000000" w:themeColor="text1"/>
                <w:sz w:val="22"/>
              </w:rPr>
            </w:pPr>
            <w:r w:rsidRPr="00722FB8">
              <w:rPr>
                <w:rFonts w:eastAsia="Arial" w:cs="Times New Roman"/>
                <w:b/>
                <w:bCs/>
                <w:color w:val="000000" w:themeColor="text1"/>
                <w:sz w:val="22"/>
              </w:rPr>
              <w:t>Разом:</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3FBF6A" w14:textId="326711A3" w:rsidR="2CA9BD04" w:rsidRPr="00722FB8" w:rsidRDefault="2CA9BD04" w:rsidP="00075A5D">
            <w:pPr>
              <w:spacing w:after="0" w:line="23" w:lineRule="atLeast"/>
              <w:ind w:firstLine="709"/>
              <w:jc w:val="right"/>
              <w:rPr>
                <w:rFonts w:eastAsia="Arial" w:cs="Times New Roman"/>
                <w:color w:val="000000" w:themeColor="text1"/>
                <w:sz w:val="22"/>
              </w:rPr>
            </w:pPr>
          </w:p>
        </w:tc>
      </w:tr>
    </w:tbl>
    <w:p w14:paraId="3443B13B" w14:textId="67175E02" w:rsidR="2CA9BD04" w:rsidRPr="00722FB8" w:rsidRDefault="2CA9BD04" w:rsidP="00075A5D">
      <w:pPr>
        <w:spacing w:after="0" w:line="23" w:lineRule="atLeast"/>
        <w:ind w:firstLine="709"/>
        <w:rPr>
          <w:rFonts w:ascii="Arial" w:hAnsi="Arial" w:cs="Arial"/>
          <w:sz w:val="26"/>
          <w:szCs w:val="26"/>
        </w:rPr>
      </w:pPr>
    </w:p>
    <w:p w14:paraId="4A8E3A4A" w14:textId="73CCD906" w:rsidR="00E95731" w:rsidRPr="00722FB8" w:rsidRDefault="6726B7E3" w:rsidP="00075A5D">
      <w:pPr>
        <w:shd w:val="clear" w:color="auto" w:fill="FFFFFF" w:themeFill="background1"/>
        <w:spacing w:after="0" w:line="23" w:lineRule="atLeast"/>
        <w:ind w:firstLine="709"/>
        <w:rPr>
          <w:rFonts w:eastAsia="Times New Roman" w:cs="Times New Roman"/>
          <w:b/>
          <w:bCs/>
          <w:color w:val="000000"/>
          <w:sz w:val="26"/>
          <w:szCs w:val="26"/>
          <w:lang w:val="en-US" w:eastAsia="uk-UA"/>
        </w:rPr>
      </w:pPr>
      <w:r w:rsidRPr="00722FB8">
        <w:rPr>
          <w:rFonts w:eastAsia="Times New Roman" w:cs="Times New Roman"/>
          <w:b/>
          <w:bCs/>
          <w:color w:val="000000" w:themeColor="text1"/>
          <w:sz w:val="26"/>
          <w:szCs w:val="26"/>
          <w:lang w:eastAsia="uk-UA"/>
        </w:rPr>
        <w:t xml:space="preserve">Всього на найменувань: </w:t>
      </w:r>
      <w:r w:rsidR="00722FB8" w:rsidRPr="00722FB8">
        <w:rPr>
          <w:rFonts w:eastAsia="Times New Roman" w:cs="Times New Roman"/>
          <w:b/>
          <w:bCs/>
          <w:color w:val="000000" w:themeColor="text1"/>
          <w:sz w:val="26"/>
          <w:szCs w:val="26"/>
          <w:lang w:val="en-US" w:eastAsia="uk-UA"/>
        </w:rPr>
        <w:t>____</w:t>
      </w:r>
    </w:p>
    <w:p w14:paraId="44EAFD9C" w14:textId="77777777" w:rsidR="00E95731" w:rsidRPr="00722FB8" w:rsidRDefault="00E95731" w:rsidP="00075A5D">
      <w:pPr>
        <w:shd w:val="clear" w:color="auto" w:fill="FFFFFF"/>
        <w:spacing w:after="0" w:line="23" w:lineRule="atLeast"/>
        <w:ind w:firstLine="709"/>
        <w:rPr>
          <w:rFonts w:eastAsia="Times New Roman" w:cs="Times New Roman"/>
          <w:color w:val="000000"/>
          <w:sz w:val="26"/>
          <w:szCs w:val="26"/>
          <w:lang w:eastAsia="uk-UA"/>
        </w:rPr>
      </w:pPr>
    </w:p>
    <w:p w14:paraId="02614873" w14:textId="2D53E5A2" w:rsidR="00163387" w:rsidRPr="00722FB8" w:rsidRDefault="6726B7E3" w:rsidP="00075A5D">
      <w:pPr>
        <w:widowControl w:val="0"/>
        <w:shd w:val="clear" w:color="auto" w:fill="FFFFFF" w:themeFill="background1"/>
        <w:spacing w:after="0" w:line="23" w:lineRule="atLeast"/>
        <w:ind w:firstLine="709"/>
        <w:rPr>
          <w:rFonts w:cs="Times New Roman"/>
          <w:sz w:val="26"/>
          <w:szCs w:val="26"/>
          <w:lang w:val="en-US"/>
        </w:rPr>
      </w:pPr>
      <w:r w:rsidRPr="00722FB8">
        <w:rPr>
          <w:rFonts w:eastAsia="Times New Roman" w:cs="Times New Roman"/>
          <w:b/>
          <w:bCs/>
          <w:color w:val="000000" w:themeColor="text1"/>
          <w:sz w:val="26"/>
          <w:szCs w:val="26"/>
          <w:lang w:eastAsia="uk-UA"/>
        </w:rPr>
        <w:t>Всього на суму</w:t>
      </w:r>
      <w:r w:rsidR="00722FB8">
        <w:rPr>
          <w:rFonts w:eastAsia="Times New Roman" w:cs="Times New Roman"/>
          <w:b/>
          <w:bCs/>
          <w:color w:val="000000" w:themeColor="text1"/>
          <w:sz w:val="26"/>
          <w:szCs w:val="26"/>
          <w:lang w:eastAsia="uk-UA"/>
        </w:rPr>
        <w:t xml:space="preserve">: </w:t>
      </w:r>
      <w:r w:rsidR="00722FB8">
        <w:rPr>
          <w:rFonts w:eastAsia="Times New Roman" w:cs="Times New Roman"/>
          <w:b/>
          <w:bCs/>
          <w:color w:val="000000" w:themeColor="text1"/>
          <w:sz w:val="26"/>
          <w:szCs w:val="26"/>
          <w:lang w:val="en-US" w:eastAsia="uk-UA"/>
        </w:rPr>
        <w:t>____________________</w:t>
      </w:r>
    </w:p>
    <w:p w14:paraId="0A6959E7" w14:textId="04457F66" w:rsidR="00163387" w:rsidRDefault="00163387" w:rsidP="00075A5D">
      <w:pPr>
        <w:pStyle w:val="1"/>
        <w:keepNext w:val="0"/>
        <w:widowControl w:val="0"/>
        <w:spacing w:line="23" w:lineRule="atLeast"/>
        <w:ind w:left="0" w:right="0" w:firstLine="709"/>
        <w:rPr>
          <w:rFonts w:ascii="Times New Roman" w:hAnsi="Times New Roman" w:cs="Times New Roman"/>
          <w:b w:val="0"/>
          <w:bCs w:val="0"/>
          <w:sz w:val="26"/>
          <w:szCs w:val="26"/>
        </w:rPr>
      </w:pPr>
      <w:r w:rsidRPr="00722FB8">
        <w:rPr>
          <w:rFonts w:ascii="Times New Roman" w:hAnsi="Times New Roman" w:cs="Times New Roman"/>
          <w:b w:val="0"/>
          <w:bCs w:val="0"/>
          <w:sz w:val="26"/>
          <w:szCs w:val="26"/>
        </w:rPr>
        <w:t xml:space="preserve"> </w:t>
      </w:r>
    </w:p>
    <w:p w14:paraId="7935309C" w14:textId="71C5F0C2" w:rsidR="008A5973" w:rsidRDefault="008A5973" w:rsidP="00075A5D">
      <w:pPr>
        <w:spacing w:after="0" w:line="23" w:lineRule="atLeast"/>
        <w:ind w:firstLine="709"/>
        <w:rPr>
          <w:lang w:eastAsia="ru-RU"/>
        </w:rPr>
      </w:pPr>
    </w:p>
    <w:p w14:paraId="51B22A54" w14:textId="3B0EA910" w:rsidR="00075A5D" w:rsidRDefault="00075A5D" w:rsidP="00075A5D">
      <w:pPr>
        <w:spacing w:after="0" w:line="23" w:lineRule="atLeast"/>
        <w:ind w:firstLine="709"/>
        <w:rPr>
          <w:lang w:eastAsia="ru-RU"/>
        </w:rPr>
      </w:pPr>
    </w:p>
    <w:p w14:paraId="3C78AEC4" w14:textId="7CD57AE1" w:rsidR="00075A5D" w:rsidRDefault="00075A5D" w:rsidP="00075A5D">
      <w:pPr>
        <w:spacing w:after="0" w:line="23" w:lineRule="atLeast"/>
        <w:ind w:firstLine="709"/>
        <w:rPr>
          <w:lang w:eastAsia="ru-RU"/>
        </w:rPr>
      </w:pPr>
    </w:p>
    <w:p w14:paraId="24D7F63D" w14:textId="77777777" w:rsidR="00075A5D" w:rsidRPr="008A5973" w:rsidRDefault="00075A5D" w:rsidP="00075A5D">
      <w:pPr>
        <w:spacing w:after="0" w:line="23" w:lineRule="atLeast"/>
        <w:ind w:firstLine="709"/>
        <w:rPr>
          <w:lang w:eastAsia="ru-RU"/>
        </w:rPr>
      </w:pPr>
    </w:p>
    <w:p w14:paraId="139C0EC5" w14:textId="77777777" w:rsidR="00163387" w:rsidRPr="00722FB8" w:rsidRDefault="3148AB33" w:rsidP="00075A5D">
      <w:pPr>
        <w:widowControl w:val="0"/>
        <w:spacing w:after="0" w:line="23" w:lineRule="atLeast"/>
        <w:ind w:firstLine="709"/>
        <w:jc w:val="center"/>
        <w:rPr>
          <w:rFonts w:cs="Times New Roman"/>
          <w:b/>
          <w:bCs/>
          <w:sz w:val="26"/>
          <w:szCs w:val="26"/>
        </w:rPr>
      </w:pPr>
      <w:r w:rsidRPr="00722FB8">
        <w:rPr>
          <w:rFonts w:cs="Times New Roman"/>
          <w:b/>
          <w:bCs/>
          <w:sz w:val="26"/>
          <w:szCs w:val="26"/>
        </w:rPr>
        <w:t>РЕКВІЗИТИ ТА ПІДПИСИ СТОРІН</w:t>
      </w:r>
    </w:p>
    <w:p w14:paraId="33782875" w14:textId="77777777" w:rsidR="00163387" w:rsidRDefault="00163387" w:rsidP="00075A5D">
      <w:pPr>
        <w:widowControl w:val="0"/>
        <w:spacing w:after="0" w:line="23" w:lineRule="atLeast"/>
        <w:ind w:firstLine="709"/>
        <w:rPr>
          <w:sz w:val="26"/>
          <w:szCs w:val="26"/>
        </w:rPr>
      </w:pPr>
    </w:p>
    <w:p w14:paraId="6B86E68E" w14:textId="77777777" w:rsidR="00075A5D" w:rsidRDefault="00075A5D" w:rsidP="00075A5D">
      <w:pPr>
        <w:widowControl w:val="0"/>
        <w:spacing w:after="0" w:line="23" w:lineRule="atLeast"/>
        <w:ind w:firstLine="709"/>
        <w:rPr>
          <w:sz w:val="26"/>
          <w:szCs w:val="26"/>
        </w:rPr>
      </w:pPr>
    </w:p>
    <w:tbl>
      <w:tblPr>
        <w:tblW w:w="10240" w:type="dxa"/>
        <w:tblInd w:w="-34"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5245"/>
        <w:gridCol w:w="4995"/>
      </w:tblGrid>
      <w:tr w:rsidR="00075A5D" w:rsidRPr="00075A5D" w14:paraId="4AB0C2C8" w14:textId="77777777" w:rsidTr="006B4B0D">
        <w:trPr>
          <w:trHeight w:val="519"/>
        </w:trPr>
        <w:tc>
          <w:tcPr>
            <w:tcW w:w="5245" w:type="dxa"/>
          </w:tcPr>
          <w:p w14:paraId="3147D57D" w14:textId="77777777" w:rsidR="00075A5D" w:rsidRPr="00075A5D" w:rsidRDefault="00075A5D" w:rsidP="006B4B0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ПОКУПЕЦЬ</w:t>
            </w:r>
          </w:p>
        </w:tc>
        <w:tc>
          <w:tcPr>
            <w:tcW w:w="4995" w:type="dxa"/>
          </w:tcPr>
          <w:p w14:paraId="2BD5F8A6" w14:textId="77777777" w:rsidR="00075A5D" w:rsidRPr="00075A5D" w:rsidRDefault="00075A5D" w:rsidP="006B4B0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ПОСТАЧАЛЬНИК</w:t>
            </w:r>
          </w:p>
        </w:tc>
      </w:tr>
      <w:tr w:rsidR="00075A5D" w:rsidRPr="00075A5D" w14:paraId="6F3D5C34" w14:textId="77777777" w:rsidTr="006B4B0D">
        <w:trPr>
          <w:trHeight w:val="713"/>
        </w:trPr>
        <w:tc>
          <w:tcPr>
            <w:tcW w:w="5245" w:type="dxa"/>
          </w:tcPr>
          <w:p w14:paraId="7A2D619F" w14:textId="77777777" w:rsidR="00075A5D" w:rsidRPr="00075A5D" w:rsidRDefault="00075A5D" w:rsidP="006B4B0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 xml:space="preserve">Благодійна організація </w:t>
            </w:r>
          </w:p>
          <w:p w14:paraId="3A071157" w14:textId="77777777" w:rsidR="00075A5D" w:rsidRPr="00075A5D" w:rsidRDefault="00075A5D" w:rsidP="006B4B0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"БЛАГОДІЙНИЙ ФОНД "ХАРКІВ З ТОБОЮ"</w:t>
            </w:r>
          </w:p>
        </w:tc>
        <w:tc>
          <w:tcPr>
            <w:tcW w:w="4995" w:type="dxa"/>
          </w:tcPr>
          <w:p w14:paraId="3C3104C2" w14:textId="77777777" w:rsidR="00075A5D" w:rsidRPr="00075A5D" w:rsidRDefault="00075A5D" w:rsidP="006B4B0D">
            <w:pPr>
              <w:pStyle w:val="13"/>
              <w:spacing w:line="23" w:lineRule="atLeast"/>
              <w:ind w:firstLine="709"/>
              <w:rPr>
                <w:sz w:val="22"/>
                <w:szCs w:val="22"/>
              </w:rPr>
            </w:pPr>
          </w:p>
          <w:p w14:paraId="3F904B43" w14:textId="77777777" w:rsidR="00075A5D" w:rsidRPr="00075A5D" w:rsidRDefault="00075A5D" w:rsidP="006B4B0D">
            <w:pPr>
              <w:pStyle w:val="13"/>
              <w:pBdr>
                <w:top w:val="single" w:sz="12" w:space="1" w:color="auto"/>
                <w:bottom w:val="single" w:sz="12" w:space="1" w:color="auto"/>
              </w:pBdr>
              <w:spacing w:line="23" w:lineRule="atLeast"/>
              <w:ind w:firstLine="709"/>
              <w:rPr>
                <w:sz w:val="22"/>
                <w:szCs w:val="22"/>
              </w:rPr>
            </w:pPr>
          </w:p>
          <w:p w14:paraId="1DA41971" w14:textId="77777777" w:rsidR="00075A5D" w:rsidRPr="00075A5D" w:rsidRDefault="00075A5D" w:rsidP="006B4B0D">
            <w:pPr>
              <w:pStyle w:val="13"/>
              <w:spacing w:line="23" w:lineRule="atLeast"/>
              <w:ind w:firstLine="709"/>
              <w:rPr>
                <w:sz w:val="22"/>
                <w:szCs w:val="22"/>
                <w:lang w:val="uk-UA"/>
              </w:rPr>
            </w:pPr>
            <w:r w:rsidRPr="00075A5D">
              <w:rPr>
                <w:sz w:val="22"/>
                <w:szCs w:val="22"/>
                <w:lang w:val="uk-UA"/>
              </w:rPr>
              <w:t xml:space="preserve"> </w:t>
            </w:r>
          </w:p>
          <w:p w14:paraId="3B70BE32" w14:textId="77777777" w:rsidR="00075A5D" w:rsidRPr="00075A5D" w:rsidRDefault="00075A5D" w:rsidP="006B4B0D">
            <w:pPr>
              <w:widowControl w:val="0"/>
              <w:spacing w:after="0" w:line="23" w:lineRule="atLeast"/>
              <w:ind w:firstLine="709"/>
              <w:jc w:val="center"/>
              <w:rPr>
                <w:rFonts w:eastAsia="Times New Roman" w:cs="Times New Roman"/>
                <w:i/>
                <w:iCs/>
                <w:sz w:val="22"/>
              </w:rPr>
            </w:pPr>
          </w:p>
        </w:tc>
      </w:tr>
      <w:tr w:rsidR="00075A5D" w:rsidRPr="00075A5D" w14:paraId="74F61E6D" w14:textId="77777777" w:rsidTr="006B4B0D">
        <w:trPr>
          <w:trHeight w:val="2225"/>
        </w:trPr>
        <w:tc>
          <w:tcPr>
            <w:tcW w:w="5245" w:type="dxa"/>
          </w:tcPr>
          <w:p w14:paraId="20072124"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Україна, 61002, Харківська обл., </w:t>
            </w:r>
          </w:p>
          <w:p w14:paraId="4C8F2B6F"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м. Харків, вул. ДАРВІНА, буд. 37, </w:t>
            </w:r>
            <w:proofErr w:type="spellStart"/>
            <w:r w:rsidRPr="00075A5D">
              <w:rPr>
                <w:rFonts w:ascii="Times New Roman" w:eastAsia="Times New Roman" w:hAnsi="Times New Roman"/>
                <w:sz w:val="22"/>
                <w:szCs w:val="22"/>
                <w:lang w:val="uk-UA" w:eastAsia="ru-RU"/>
              </w:rPr>
              <w:t>кв</w:t>
            </w:r>
            <w:proofErr w:type="spellEnd"/>
            <w:r w:rsidRPr="00075A5D">
              <w:rPr>
                <w:rFonts w:ascii="Times New Roman" w:eastAsia="Times New Roman" w:hAnsi="Times New Roman"/>
                <w:sz w:val="22"/>
                <w:szCs w:val="22"/>
                <w:lang w:val="uk-UA" w:eastAsia="ru-RU"/>
              </w:rPr>
              <w:t>. 2А</w:t>
            </w:r>
          </w:p>
          <w:p w14:paraId="2B82147F"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rPr>
            </w:pPr>
            <w:r w:rsidRPr="00075A5D">
              <w:rPr>
                <w:rFonts w:ascii="Times New Roman" w:eastAsia="Times New Roman" w:hAnsi="Times New Roman"/>
                <w:sz w:val="22"/>
                <w:szCs w:val="22"/>
                <w:lang w:val="uk-UA"/>
              </w:rPr>
              <w:t>Код ЄДРПОУ: 39488268</w:t>
            </w:r>
          </w:p>
          <w:p w14:paraId="38591771"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IBAN </w:t>
            </w:r>
            <w:r w:rsidRPr="00075A5D">
              <w:rPr>
                <w:color w:val="0A0A0A"/>
                <w:sz w:val="22"/>
                <w:lang w:val="uk-UA"/>
              </w:rPr>
              <w:t>UA20 351533 00000 26006052223386</w:t>
            </w:r>
          </w:p>
          <w:p w14:paraId="4CE51295"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ПАТ КБ «ПРИВАТБАНК» </w:t>
            </w:r>
          </w:p>
          <w:p w14:paraId="0B06B161" w14:textId="77777777" w:rsidR="00075A5D" w:rsidRPr="00075A5D" w:rsidRDefault="00075A5D" w:rsidP="006B4B0D">
            <w:pPr>
              <w:pStyle w:val="12"/>
              <w:widowControl w:val="0"/>
              <w:spacing w:after="0" w:line="23" w:lineRule="atLeast"/>
              <w:ind w:firstLine="709"/>
              <w:rPr>
                <w:sz w:val="22"/>
                <w:lang w:val="uk-UA"/>
              </w:rPr>
            </w:pPr>
            <w:proofErr w:type="spellStart"/>
            <w:r w:rsidRPr="00075A5D">
              <w:rPr>
                <w:sz w:val="22"/>
                <w:lang w:val="uk-UA"/>
              </w:rPr>
              <w:t>Тел</w:t>
            </w:r>
            <w:proofErr w:type="spellEnd"/>
            <w:r w:rsidRPr="00075A5D">
              <w:rPr>
                <w:sz w:val="22"/>
                <w:lang w:val="uk-UA"/>
              </w:rPr>
              <w:t>. +38(066)-823-99-92</w:t>
            </w:r>
          </w:p>
          <w:p w14:paraId="1ACF8226"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Електронна адреса: </w:t>
            </w:r>
          </w:p>
          <w:p w14:paraId="25C0B037" w14:textId="77777777" w:rsidR="00075A5D" w:rsidRPr="00075A5D" w:rsidRDefault="0083244B"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hyperlink r:id="rId12">
              <w:r w:rsidR="00075A5D" w:rsidRPr="00075A5D">
                <w:rPr>
                  <w:rStyle w:val="a3"/>
                  <w:sz w:val="22"/>
                  <w:szCs w:val="22"/>
                  <w:lang w:val="uk-UA"/>
                </w:rPr>
                <w:t>bf@k-w-u.org</w:t>
              </w:r>
            </w:hyperlink>
            <w:r w:rsidR="00075A5D" w:rsidRPr="00075A5D">
              <w:rPr>
                <w:sz w:val="22"/>
                <w:szCs w:val="22"/>
                <w:lang w:val="uk-UA"/>
              </w:rPr>
              <w:t xml:space="preserve">  </w:t>
            </w:r>
          </w:p>
        </w:tc>
        <w:tc>
          <w:tcPr>
            <w:tcW w:w="4995" w:type="dxa"/>
          </w:tcPr>
          <w:p w14:paraId="6C350199"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Україна, 0000, </w:t>
            </w:r>
          </w:p>
          <w:p w14:paraId="488B3FB2" w14:textId="77777777" w:rsidR="00075A5D" w:rsidRPr="00075A5D" w:rsidRDefault="00075A5D" w:rsidP="006B4B0D">
            <w:pPr>
              <w:pBdr>
                <w:top w:val="nil"/>
                <w:left w:val="nil"/>
                <w:bottom w:val="nil"/>
                <w:right w:val="nil"/>
                <w:between w:val="nil"/>
              </w:pBdr>
              <w:spacing w:after="0" w:line="23" w:lineRule="atLeast"/>
              <w:ind w:firstLine="709"/>
              <w:rPr>
                <w:sz w:val="22"/>
                <w:lang w:val="ru-RU"/>
              </w:rPr>
            </w:pPr>
            <w:r w:rsidRPr="00075A5D">
              <w:rPr>
                <w:sz w:val="22"/>
                <w:lang w:val="ru-RU"/>
              </w:rPr>
              <w:t xml:space="preserve">____________ обл., м. ____________, </w:t>
            </w:r>
          </w:p>
          <w:p w14:paraId="211765E9"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_________________</w:t>
            </w:r>
          </w:p>
          <w:p w14:paraId="19AD51BF"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IBAN UA00000000000000000000000000</w:t>
            </w:r>
          </w:p>
          <w:p w14:paraId="2925C569" w14:textId="77777777" w:rsidR="00075A5D" w:rsidRPr="00075A5D" w:rsidRDefault="00075A5D" w:rsidP="006B4B0D">
            <w:pPr>
              <w:pStyle w:val="12"/>
              <w:widowControl w:val="0"/>
              <w:spacing w:after="0" w:line="23" w:lineRule="atLeast"/>
              <w:ind w:firstLine="709"/>
              <w:rPr>
                <w:sz w:val="22"/>
              </w:rPr>
            </w:pPr>
            <w:r w:rsidRPr="00075A5D">
              <w:rPr>
                <w:sz w:val="22"/>
                <w:lang w:val="uk-UA"/>
              </w:rPr>
              <w:t xml:space="preserve">ПАТ КБ «ПРИВАТБАНК», </w:t>
            </w:r>
            <w:r w:rsidRPr="00075A5D">
              <w:rPr>
                <w:sz w:val="22"/>
              </w:rPr>
              <w:t xml:space="preserve">МФО </w:t>
            </w:r>
            <w:r w:rsidRPr="00075A5D">
              <w:rPr>
                <w:sz w:val="22"/>
                <w:lang w:val="uk-UA"/>
              </w:rPr>
              <w:t>0000000</w:t>
            </w:r>
            <w:r w:rsidRPr="00075A5D">
              <w:rPr>
                <w:sz w:val="22"/>
              </w:rPr>
              <w:t xml:space="preserve">, </w:t>
            </w:r>
          </w:p>
          <w:p w14:paraId="29130963" w14:textId="77777777" w:rsidR="00075A5D" w:rsidRPr="00075A5D" w:rsidRDefault="00075A5D" w:rsidP="006B4B0D">
            <w:pPr>
              <w:pStyle w:val="13"/>
              <w:spacing w:line="23" w:lineRule="atLeast"/>
              <w:ind w:firstLine="709"/>
              <w:rPr>
                <w:sz w:val="22"/>
                <w:szCs w:val="22"/>
                <w:lang w:val="uk-UA"/>
              </w:rPr>
            </w:pPr>
            <w:r w:rsidRPr="00075A5D">
              <w:rPr>
                <w:sz w:val="22"/>
                <w:szCs w:val="22"/>
                <w:lang w:val="ru-RU"/>
              </w:rPr>
              <w:t>ІПН 0000000000</w:t>
            </w:r>
          </w:p>
          <w:p w14:paraId="5A5BF64D" w14:textId="77777777" w:rsidR="00075A5D" w:rsidRPr="00075A5D" w:rsidRDefault="00075A5D" w:rsidP="006B4B0D">
            <w:pPr>
              <w:pStyle w:val="13"/>
              <w:spacing w:line="23" w:lineRule="atLeast"/>
              <w:ind w:firstLine="709"/>
              <w:rPr>
                <w:sz w:val="22"/>
                <w:szCs w:val="22"/>
                <w:lang w:val="uk-UA"/>
              </w:rPr>
            </w:pPr>
            <w:proofErr w:type="spellStart"/>
            <w:r w:rsidRPr="00075A5D">
              <w:rPr>
                <w:sz w:val="22"/>
                <w:szCs w:val="22"/>
                <w:lang w:val="uk-UA"/>
              </w:rPr>
              <w:t>Тел</w:t>
            </w:r>
            <w:proofErr w:type="spellEnd"/>
            <w:r w:rsidRPr="00075A5D">
              <w:rPr>
                <w:sz w:val="22"/>
                <w:szCs w:val="22"/>
                <w:lang w:val="uk-UA"/>
              </w:rPr>
              <w:t>. +38000000000000</w:t>
            </w:r>
          </w:p>
          <w:p w14:paraId="1504D1ED" w14:textId="77777777" w:rsidR="00075A5D" w:rsidRPr="00075A5D" w:rsidRDefault="00075A5D" w:rsidP="006B4B0D">
            <w:pPr>
              <w:widowControl w:val="0"/>
              <w:tabs>
                <w:tab w:val="left" w:pos="851"/>
              </w:tabs>
              <w:spacing w:after="0" w:line="23" w:lineRule="atLeast"/>
              <w:ind w:firstLine="709"/>
              <w:rPr>
                <w:rFonts w:eastAsia="Times New Roman" w:cs="Times New Roman"/>
                <w:sz w:val="22"/>
                <w:lang w:eastAsia="zh-CN"/>
              </w:rPr>
            </w:pPr>
            <w:r w:rsidRPr="00075A5D">
              <w:rPr>
                <w:rFonts w:cs="Times New Roman"/>
                <w:sz w:val="22"/>
              </w:rPr>
              <w:t>Електронна адреса:</w:t>
            </w:r>
          </w:p>
        </w:tc>
      </w:tr>
      <w:tr w:rsidR="00075A5D" w:rsidRPr="00075A5D" w14:paraId="2F2EF979" w14:textId="77777777" w:rsidTr="006B4B0D">
        <w:trPr>
          <w:trHeight w:val="2225"/>
        </w:trPr>
        <w:tc>
          <w:tcPr>
            <w:tcW w:w="5245" w:type="dxa"/>
          </w:tcPr>
          <w:p w14:paraId="20FA37AE" w14:textId="77777777" w:rsidR="00075A5D" w:rsidRPr="00075A5D" w:rsidRDefault="00075A5D" w:rsidP="006B4B0D">
            <w:pPr>
              <w:pStyle w:val="12"/>
              <w:widowControl w:val="0"/>
              <w:spacing w:after="0" w:line="23" w:lineRule="atLeast"/>
              <w:ind w:firstLine="709"/>
              <w:rPr>
                <w:sz w:val="22"/>
                <w:lang w:val="uk-UA"/>
              </w:rPr>
            </w:pPr>
          </w:p>
          <w:p w14:paraId="3A36E042"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Директор</w:t>
            </w:r>
          </w:p>
          <w:p w14:paraId="664619D8" w14:textId="77777777" w:rsidR="00075A5D" w:rsidRPr="00075A5D" w:rsidRDefault="00075A5D" w:rsidP="006B4B0D">
            <w:pPr>
              <w:pStyle w:val="12"/>
              <w:widowControl w:val="0"/>
              <w:spacing w:after="0" w:line="23" w:lineRule="atLeast"/>
              <w:ind w:firstLine="709"/>
              <w:rPr>
                <w:sz w:val="22"/>
                <w:lang w:val="uk-UA"/>
              </w:rPr>
            </w:pPr>
          </w:p>
          <w:p w14:paraId="2A5A5374"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___________ </w:t>
            </w:r>
            <w:r w:rsidRPr="00075A5D">
              <w:rPr>
                <w:b/>
                <w:bCs/>
                <w:sz w:val="22"/>
                <w:lang w:val="uk-UA"/>
              </w:rPr>
              <w:t>Олена РОФЕ-БЕКЕТОВА</w:t>
            </w:r>
          </w:p>
        </w:tc>
        <w:tc>
          <w:tcPr>
            <w:tcW w:w="4995" w:type="dxa"/>
          </w:tcPr>
          <w:p w14:paraId="664056C4" w14:textId="77777777" w:rsidR="00075A5D" w:rsidRPr="00075A5D" w:rsidRDefault="00075A5D" w:rsidP="006B4B0D">
            <w:pPr>
              <w:pStyle w:val="12"/>
              <w:widowControl w:val="0"/>
              <w:spacing w:after="0" w:line="23" w:lineRule="atLeast"/>
              <w:ind w:firstLine="709"/>
              <w:rPr>
                <w:sz w:val="22"/>
                <w:lang w:val="uk-UA"/>
              </w:rPr>
            </w:pPr>
          </w:p>
          <w:p w14:paraId="4D4D7DEF" w14:textId="77777777" w:rsidR="00075A5D" w:rsidRPr="00075A5D" w:rsidRDefault="00075A5D" w:rsidP="006B4B0D">
            <w:pPr>
              <w:pStyle w:val="12"/>
              <w:widowControl w:val="0"/>
              <w:spacing w:after="0" w:line="23" w:lineRule="atLeast"/>
              <w:ind w:firstLine="709"/>
              <w:rPr>
                <w:sz w:val="22"/>
                <w:lang w:val="uk-UA"/>
              </w:rPr>
            </w:pPr>
          </w:p>
          <w:p w14:paraId="30E526C5" w14:textId="77777777" w:rsidR="00075A5D" w:rsidRPr="00075A5D" w:rsidRDefault="00075A5D" w:rsidP="006B4B0D">
            <w:pPr>
              <w:pStyle w:val="12"/>
              <w:widowControl w:val="0"/>
              <w:spacing w:after="0" w:line="23" w:lineRule="atLeast"/>
              <w:ind w:firstLine="709"/>
              <w:rPr>
                <w:sz w:val="22"/>
                <w:lang w:val="uk-UA"/>
              </w:rPr>
            </w:pPr>
          </w:p>
          <w:p w14:paraId="620D3173"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________________________</w:t>
            </w:r>
            <w:r w:rsidRPr="00075A5D">
              <w:rPr>
                <w:rStyle w:val="FontStyle13"/>
                <w:b/>
                <w:bCs/>
                <w:sz w:val="22"/>
                <w:szCs w:val="22"/>
                <w:lang w:val="uk-UA"/>
              </w:rPr>
              <w:t xml:space="preserve"> П.І.Б.</w:t>
            </w:r>
          </w:p>
        </w:tc>
      </w:tr>
    </w:tbl>
    <w:p w14:paraId="1FC39945" w14:textId="23B4D61D" w:rsidR="00075A5D" w:rsidRPr="00722FB8" w:rsidRDefault="00075A5D" w:rsidP="00075A5D">
      <w:pPr>
        <w:widowControl w:val="0"/>
        <w:spacing w:after="0" w:line="23" w:lineRule="atLeast"/>
        <w:ind w:firstLine="709"/>
        <w:rPr>
          <w:sz w:val="26"/>
          <w:szCs w:val="26"/>
        </w:rPr>
        <w:sectPr w:rsidR="00075A5D" w:rsidRPr="00722FB8" w:rsidSect="00722FB8">
          <w:pgSz w:w="11906" w:h="16838" w:code="9"/>
          <w:pgMar w:top="1440" w:right="1080" w:bottom="1440" w:left="1080" w:header="709" w:footer="709" w:gutter="0"/>
          <w:cols w:space="708"/>
          <w:docGrid w:linePitch="360"/>
        </w:sectPr>
      </w:pPr>
    </w:p>
    <w:p w14:paraId="7862E4A9" w14:textId="355CE94B" w:rsidR="005C457F" w:rsidRPr="00722FB8" w:rsidRDefault="3147AF1F" w:rsidP="158DE75E">
      <w:pPr>
        <w:pStyle w:val="HTML"/>
        <w:widowControl w:val="0"/>
        <w:spacing w:line="23" w:lineRule="atLeast"/>
        <w:ind w:firstLine="709"/>
        <w:jc w:val="right"/>
        <w:rPr>
          <w:rFonts w:ascii="Times New Roman" w:hAnsi="Times New Roman"/>
          <w:sz w:val="26"/>
          <w:szCs w:val="26"/>
        </w:rPr>
      </w:pPr>
      <w:r w:rsidRPr="158DE75E">
        <w:rPr>
          <w:rFonts w:ascii="Times New Roman" w:hAnsi="Times New Roman"/>
          <w:sz w:val="26"/>
          <w:szCs w:val="26"/>
        </w:rPr>
        <w:lastRenderedPageBreak/>
        <w:t>Д</w:t>
      </w:r>
      <w:r w:rsidR="18A17B23" w:rsidRPr="158DE75E">
        <w:rPr>
          <w:rFonts w:ascii="Times New Roman" w:hAnsi="Times New Roman"/>
          <w:sz w:val="26"/>
          <w:szCs w:val="26"/>
        </w:rPr>
        <w:t xml:space="preserve">одаток № 2  до Договору поставки від </w:t>
      </w:r>
      <w:r w:rsidR="008A5973" w:rsidRPr="158DE75E">
        <w:rPr>
          <w:rFonts w:ascii="Times New Roman" w:hAnsi="Times New Roman"/>
          <w:sz w:val="26"/>
          <w:szCs w:val="26"/>
        </w:rPr>
        <w:t>__________</w:t>
      </w:r>
      <w:r w:rsidR="18A17B23" w:rsidRPr="158DE75E">
        <w:rPr>
          <w:rFonts w:ascii="Times New Roman" w:hAnsi="Times New Roman"/>
          <w:sz w:val="26"/>
          <w:szCs w:val="26"/>
        </w:rPr>
        <w:t xml:space="preserve"> р</w:t>
      </w:r>
    </w:p>
    <w:tbl>
      <w:tblPr>
        <w:tblStyle w:val="af"/>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7590"/>
        <w:gridCol w:w="4170"/>
      </w:tblGrid>
      <w:tr w:rsidR="158DE75E" w14:paraId="3BCFF6EE" w14:textId="77777777" w:rsidTr="158DE75E">
        <w:trPr>
          <w:trHeight w:val="540"/>
        </w:trPr>
        <w:tc>
          <w:tcPr>
            <w:tcW w:w="7590" w:type="dxa"/>
            <w:tcBorders>
              <w:top w:val="nil"/>
              <w:left w:val="nil"/>
              <w:bottom w:val="nil"/>
              <w:right w:val="nil"/>
            </w:tcBorders>
            <w:tcMar>
              <w:left w:w="90" w:type="dxa"/>
              <w:right w:w="90" w:type="dxa"/>
            </w:tcMar>
          </w:tcPr>
          <w:p w14:paraId="2D66A6CD" w14:textId="625FCFB5" w:rsidR="158DE75E" w:rsidRDefault="158DE75E" w:rsidP="158DE75E">
            <w:pPr>
              <w:spacing w:beforeAutospacing="1" w:afterAutospacing="1"/>
              <w:ind w:left="1417"/>
              <w:rPr>
                <w:rStyle w:val="normaltextrun"/>
                <w:rFonts w:ascii="Aptos" w:eastAsia="Aptos" w:hAnsi="Aptos" w:cs="Aptos"/>
                <w:color w:val="000000" w:themeColor="text1"/>
                <w:sz w:val="22"/>
              </w:rPr>
            </w:pPr>
            <w:r w:rsidRPr="158DE75E">
              <w:rPr>
                <w:rStyle w:val="normaltextrun"/>
                <w:rFonts w:ascii="Aptos" w:eastAsia="Aptos" w:hAnsi="Aptos" w:cs="Aptos"/>
                <w:color w:val="000000" w:themeColor="text1"/>
                <w:sz w:val="22"/>
              </w:rPr>
              <w:t xml:space="preserve"> </w:t>
            </w:r>
          </w:p>
        </w:tc>
        <w:tc>
          <w:tcPr>
            <w:tcW w:w="4170" w:type="dxa"/>
            <w:tcBorders>
              <w:top w:val="nil"/>
              <w:left w:val="nil"/>
              <w:bottom w:val="nil"/>
              <w:right w:val="nil"/>
            </w:tcBorders>
            <w:tcMar>
              <w:left w:w="90" w:type="dxa"/>
              <w:right w:w="90" w:type="dxa"/>
            </w:tcMar>
          </w:tcPr>
          <w:p w14:paraId="44D0408B" w14:textId="28270FEE" w:rsidR="158DE75E" w:rsidRDefault="158DE75E" w:rsidP="158DE75E">
            <w:pPr>
              <w:jc w:val="right"/>
              <w:rPr>
                <w:rFonts w:ascii="Aptos" w:eastAsia="Aptos" w:hAnsi="Aptos" w:cs="Aptos"/>
                <w:sz w:val="22"/>
              </w:rPr>
            </w:pPr>
          </w:p>
          <w:p w14:paraId="6EBA0E7D" w14:textId="448DEB85" w:rsidR="158DE75E" w:rsidRDefault="158DE75E" w:rsidP="158DE75E">
            <w:pPr>
              <w:ind w:left="1417"/>
              <w:rPr>
                <w:rFonts w:ascii="Aptos" w:eastAsia="Aptos" w:hAnsi="Aptos" w:cs="Aptos"/>
                <w:sz w:val="22"/>
              </w:rPr>
            </w:pPr>
            <w:r w:rsidRPr="158DE75E">
              <w:rPr>
                <w:rFonts w:ascii="Aptos" w:eastAsia="Aptos" w:hAnsi="Aptos" w:cs="Aptos"/>
                <w:sz w:val="22"/>
              </w:rPr>
              <w:t xml:space="preserve"> </w:t>
            </w:r>
          </w:p>
        </w:tc>
      </w:tr>
    </w:tbl>
    <w:p w14:paraId="05333D7F" w14:textId="5DCFA416" w:rsidR="005C457F" w:rsidRPr="00722FB8" w:rsidRDefault="4A69569C" w:rsidP="158DE75E">
      <w:pPr>
        <w:widowControl w:val="0"/>
        <w:spacing w:line="23" w:lineRule="atLeast"/>
        <w:jc w:val="center"/>
        <w:rPr>
          <w:rFonts w:ascii="Aptos" w:eastAsia="Aptos" w:hAnsi="Aptos" w:cs="Aptos"/>
          <w:color w:val="000000" w:themeColor="text1"/>
          <w:sz w:val="22"/>
        </w:rPr>
      </w:pPr>
      <w:r w:rsidRPr="158DE75E">
        <w:rPr>
          <w:rFonts w:ascii="Aptos" w:eastAsia="Aptos" w:hAnsi="Aptos" w:cs="Aptos"/>
          <w:b/>
          <w:bCs/>
          <w:color w:val="000000" w:themeColor="text1"/>
          <w:sz w:val="22"/>
        </w:rPr>
        <w:t>Розподільчі листи для доставки обладнання в громади згідно з технічним завданням закупівлі</w:t>
      </w:r>
    </w:p>
    <w:p w14:paraId="5DA8F60B" w14:textId="1B952006" w:rsidR="005C457F" w:rsidRPr="00722FB8" w:rsidRDefault="4A69569C" w:rsidP="158DE75E">
      <w:pPr>
        <w:widowControl w:val="0"/>
        <w:spacing w:line="23" w:lineRule="atLeast"/>
        <w:jc w:val="center"/>
        <w:rPr>
          <w:rFonts w:ascii="Aptos" w:eastAsia="Aptos" w:hAnsi="Aptos" w:cs="Aptos"/>
          <w:color w:val="000000" w:themeColor="text1"/>
          <w:sz w:val="22"/>
        </w:rPr>
      </w:pPr>
      <w:r w:rsidRPr="158DE75E">
        <w:rPr>
          <w:rFonts w:ascii="Aptos" w:eastAsia="Aptos" w:hAnsi="Aptos" w:cs="Aptos"/>
          <w:b/>
          <w:bCs/>
          <w:color w:val="000000" w:themeColor="text1"/>
          <w:sz w:val="22"/>
        </w:rPr>
        <w:t>1. Доставка оргтехніки</w:t>
      </w: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70"/>
        <w:gridCol w:w="2625"/>
        <w:gridCol w:w="1230"/>
        <w:gridCol w:w="4065"/>
        <w:gridCol w:w="1650"/>
        <w:gridCol w:w="2205"/>
        <w:gridCol w:w="2340"/>
      </w:tblGrid>
      <w:tr w:rsidR="158DE75E" w14:paraId="0835E694"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7902AB8A" w14:textId="5BC43D73" w:rsidR="158DE75E" w:rsidRDefault="158DE75E" w:rsidP="158DE75E">
            <w:pPr>
              <w:jc w:val="center"/>
              <w:rPr>
                <w:rFonts w:ascii="Aptos" w:eastAsia="Aptos" w:hAnsi="Aptos" w:cs="Aptos"/>
                <w:color w:val="000000" w:themeColor="text1"/>
                <w:sz w:val="22"/>
              </w:rPr>
            </w:pP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6519D949" w14:textId="3AD0B726"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BFBFBF" w:themeFill="background1" w:themeFillShade="BF"/>
            <w:vAlign w:val="center"/>
          </w:tcPr>
          <w:p w14:paraId="2FEF8CD0" w14:textId="54705C5F"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ЄДРПОУ</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08468A37" w14:textId="01FA13D7"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Адреса</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03322546" w14:textId="768479B9"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Телефон</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4FBA3D47" w14:textId="65802A80"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Директор</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BFBF" w:themeFill="background1" w:themeFillShade="BF"/>
            <w:vAlign w:val="center"/>
          </w:tcPr>
          <w:p w14:paraId="7DA264F8" w14:textId="52F9C4C5" w:rsidR="158DE75E" w:rsidRDefault="158DE75E" w:rsidP="158DE75E">
            <w:pPr>
              <w:spacing w:after="0"/>
              <w:jc w:val="center"/>
              <w:rPr>
                <w:rFonts w:ascii="Aptos" w:eastAsia="Aptos" w:hAnsi="Aptos" w:cs="Aptos"/>
                <w:color w:val="000000" w:themeColor="text1"/>
                <w:sz w:val="22"/>
              </w:rPr>
            </w:pPr>
            <w:r w:rsidRPr="158DE75E">
              <w:rPr>
                <w:rFonts w:ascii="Aptos" w:eastAsia="Aptos" w:hAnsi="Aptos" w:cs="Aptos"/>
                <w:b/>
                <w:bCs/>
                <w:color w:val="000000" w:themeColor="text1"/>
                <w:sz w:val="22"/>
              </w:rPr>
              <w:t>Електронна пошта</w:t>
            </w:r>
          </w:p>
        </w:tc>
      </w:tr>
      <w:tr w:rsidR="158DE75E" w14:paraId="70E613C6"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59A572C" w14:textId="30673008"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1</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3943F33" w14:textId="3F9B4232"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Біляївський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28FFA0A0" w14:textId="6CA4F0E3"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44146994</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DB9DB4B" w14:textId="46DC87CD"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64141, Харківська область, Первомайський район, с-ще Біляївка, </w:t>
            </w:r>
            <w:proofErr w:type="spellStart"/>
            <w:r w:rsidRPr="0083244B">
              <w:rPr>
                <w:rFonts w:eastAsia="Aptos" w:cs="Times New Roman"/>
                <w:color w:val="000000" w:themeColor="text1"/>
                <w:sz w:val="20"/>
                <w:szCs w:val="20"/>
              </w:rPr>
              <w:t>Лозівська</w:t>
            </w:r>
            <w:proofErr w:type="spellEnd"/>
            <w:r w:rsidRPr="0083244B">
              <w:rPr>
                <w:rFonts w:eastAsia="Aptos" w:cs="Times New Roman"/>
                <w:color w:val="000000" w:themeColor="text1"/>
                <w:sz w:val="20"/>
                <w:szCs w:val="20"/>
              </w:rPr>
              <w:t>, 1</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FFB23C4" w14:textId="1A767A1A"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+380992048417</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1A85795" w14:textId="024504DF"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Мельник Тетяна Сергіївна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E73A5A2" w14:textId="6E591403" w:rsidR="158DE75E" w:rsidRPr="0083244B" w:rsidRDefault="158DE75E" w:rsidP="158DE75E">
            <w:pPr>
              <w:spacing w:after="0"/>
              <w:jc w:val="center"/>
              <w:rPr>
                <w:rFonts w:eastAsia="Aptos" w:cs="Times New Roman"/>
                <w:sz w:val="20"/>
                <w:szCs w:val="20"/>
              </w:rPr>
            </w:pPr>
          </w:p>
          <w:p w14:paraId="29B2A8E4" w14:textId="0B89F447" w:rsidR="158DE75E" w:rsidRPr="0083244B" w:rsidRDefault="0083244B" w:rsidP="158DE75E">
            <w:pPr>
              <w:spacing w:after="0"/>
              <w:jc w:val="center"/>
              <w:rPr>
                <w:rFonts w:eastAsia="Aptos" w:cs="Times New Roman"/>
                <w:sz w:val="20"/>
                <w:szCs w:val="20"/>
              </w:rPr>
            </w:pPr>
            <w:hyperlink r:id="rId13">
              <w:r w:rsidR="158DE75E" w:rsidRPr="0083244B">
                <w:rPr>
                  <w:rStyle w:val="a3"/>
                  <w:rFonts w:eastAsia="Aptos" w:cs="Times New Roman"/>
                  <w:sz w:val="20"/>
                  <w:szCs w:val="20"/>
                </w:rPr>
                <w:t>my.tany1986@gmail.com</w:t>
              </w:r>
            </w:hyperlink>
          </w:p>
        </w:tc>
      </w:tr>
      <w:tr w:rsidR="158DE75E" w14:paraId="26D0DDBC"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9EF7BBA" w14:textId="6961BD0B"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2</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C861051" w14:textId="4B9729D6" w:rsidR="158DE75E" w:rsidRPr="0083244B" w:rsidRDefault="158DE75E" w:rsidP="158DE75E">
            <w:pPr>
              <w:spacing w:after="0"/>
              <w:rPr>
                <w:rFonts w:eastAsia="Aptos" w:cs="Times New Roman"/>
                <w:color w:val="000000" w:themeColor="text1"/>
                <w:sz w:val="20"/>
                <w:szCs w:val="20"/>
              </w:rPr>
            </w:pPr>
            <w:proofErr w:type="spellStart"/>
            <w:r w:rsidRPr="0083244B">
              <w:rPr>
                <w:rFonts w:eastAsia="Aptos" w:cs="Times New Roman"/>
                <w:color w:val="000000" w:themeColor="text1"/>
                <w:sz w:val="20"/>
                <w:szCs w:val="20"/>
              </w:rPr>
              <w:t>Близнюківський</w:t>
            </w:r>
            <w:proofErr w:type="spellEnd"/>
            <w:r w:rsidRPr="0083244B">
              <w:rPr>
                <w:rFonts w:eastAsia="Aptos" w:cs="Times New Roman"/>
                <w:color w:val="000000" w:themeColor="text1"/>
                <w:sz w:val="20"/>
                <w:szCs w:val="20"/>
              </w:rPr>
              <w:t xml:space="preserve">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106399A5" w14:textId="3D11CC5B"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42472148</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A7B77A7" w14:textId="62EAF23A"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64801, Харківська область, </w:t>
            </w:r>
            <w:proofErr w:type="spellStart"/>
            <w:r w:rsidRPr="0083244B">
              <w:rPr>
                <w:rFonts w:eastAsia="Aptos" w:cs="Times New Roman"/>
                <w:color w:val="000000" w:themeColor="text1"/>
                <w:sz w:val="20"/>
                <w:szCs w:val="20"/>
              </w:rPr>
              <w:t>Близнюківський</w:t>
            </w:r>
            <w:proofErr w:type="spellEnd"/>
            <w:r w:rsidRPr="0083244B">
              <w:rPr>
                <w:rFonts w:eastAsia="Aptos" w:cs="Times New Roman"/>
                <w:color w:val="000000" w:themeColor="text1"/>
                <w:sz w:val="20"/>
                <w:szCs w:val="20"/>
              </w:rPr>
              <w:t xml:space="preserve"> район, смт Близнюки, Свободи, 38</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092FDD1" w14:textId="6945B763"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+380955276580</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8F4605B" w14:textId="602615B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Пономарьова Віта Сергіївна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D7C48D0" w14:textId="63AAE91F" w:rsidR="158DE75E" w:rsidRPr="0083244B" w:rsidRDefault="0083244B" w:rsidP="158DE75E">
            <w:pPr>
              <w:spacing w:after="0"/>
              <w:jc w:val="center"/>
              <w:rPr>
                <w:rFonts w:eastAsia="Aptos" w:cs="Times New Roman"/>
                <w:sz w:val="20"/>
                <w:szCs w:val="20"/>
              </w:rPr>
            </w:pPr>
            <w:hyperlink r:id="rId14">
              <w:r w:rsidR="158DE75E" w:rsidRPr="0083244B">
                <w:rPr>
                  <w:rStyle w:val="a3"/>
                  <w:rFonts w:eastAsia="Aptos" w:cs="Times New Roman"/>
                  <w:sz w:val="20"/>
                  <w:szCs w:val="20"/>
                </w:rPr>
                <w:t>bliz.irc@gmail.com</w:t>
              </w:r>
            </w:hyperlink>
          </w:p>
        </w:tc>
      </w:tr>
      <w:tr w:rsidR="158DE75E" w14:paraId="3F70ACD3"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F9FC787" w14:textId="664FB69F"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3</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055F32A" w14:textId="6718FAB9"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Лозівський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225A7896" w14:textId="26F5CBBD"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42150066</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A15243B" w14:textId="6DFC696C"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64604, Харківська область, </w:t>
            </w:r>
            <w:proofErr w:type="spellStart"/>
            <w:r w:rsidRPr="0083244B">
              <w:rPr>
                <w:rFonts w:eastAsia="Aptos" w:cs="Times New Roman"/>
                <w:color w:val="000000" w:themeColor="text1"/>
                <w:sz w:val="20"/>
                <w:szCs w:val="20"/>
              </w:rPr>
              <w:t>м.Лозова</w:t>
            </w:r>
            <w:proofErr w:type="spellEnd"/>
            <w:r w:rsidRPr="0083244B">
              <w:rPr>
                <w:rFonts w:eastAsia="Aptos" w:cs="Times New Roman"/>
                <w:color w:val="000000" w:themeColor="text1"/>
                <w:sz w:val="20"/>
                <w:szCs w:val="20"/>
              </w:rPr>
              <w:t>, мікрорайон 4, 23</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4E6EC1E" w14:textId="45EB63EB"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+380992779455</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01A4B23" w14:textId="5CA7FF8E"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Шаламова</w:t>
            </w:r>
            <w:proofErr w:type="spellEnd"/>
            <w:r w:rsidRPr="0083244B">
              <w:rPr>
                <w:rFonts w:eastAsia="Aptos" w:cs="Times New Roman"/>
                <w:color w:val="000000" w:themeColor="text1"/>
                <w:sz w:val="20"/>
                <w:szCs w:val="20"/>
              </w:rPr>
              <w:t xml:space="preserve"> Оксана Анатоліївна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831717E" w14:textId="04699E1B" w:rsidR="158DE75E" w:rsidRPr="0083244B" w:rsidRDefault="0083244B" w:rsidP="158DE75E">
            <w:pPr>
              <w:spacing w:after="0"/>
              <w:jc w:val="center"/>
              <w:rPr>
                <w:rFonts w:eastAsia="Aptos" w:cs="Times New Roman"/>
                <w:sz w:val="20"/>
                <w:szCs w:val="20"/>
              </w:rPr>
            </w:pPr>
            <w:hyperlink r:id="rId15">
              <w:r w:rsidR="158DE75E" w:rsidRPr="0083244B">
                <w:rPr>
                  <w:rStyle w:val="a3"/>
                  <w:rFonts w:eastAsia="Aptos" w:cs="Times New Roman"/>
                  <w:sz w:val="20"/>
                  <w:szCs w:val="20"/>
                </w:rPr>
                <w:t>irc_lmr@ukr.net</w:t>
              </w:r>
            </w:hyperlink>
          </w:p>
        </w:tc>
      </w:tr>
      <w:tr w:rsidR="158DE75E" w14:paraId="32045957"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79BF35C" w14:textId="4C8DD0ED"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4</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40225D5" w14:textId="7E0FC5D9"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Первомайський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6B46254E" w14:textId="48322BCA"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42254958</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E39DF2A" w14:textId="30276035"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64100, Харківська область, </w:t>
            </w:r>
            <w:proofErr w:type="spellStart"/>
            <w:r w:rsidRPr="0083244B">
              <w:rPr>
                <w:rFonts w:eastAsia="Aptos" w:cs="Times New Roman"/>
                <w:color w:val="000000" w:themeColor="text1"/>
                <w:sz w:val="20"/>
                <w:szCs w:val="20"/>
              </w:rPr>
              <w:t>м.Первомайський</w:t>
            </w:r>
            <w:proofErr w:type="spellEnd"/>
            <w:r w:rsidRPr="0083244B">
              <w:rPr>
                <w:rFonts w:eastAsia="Aptos" w:cs="Times New Roman"/>
                <w:color w:val="000000" w:themeColor="text1"/>
                <w:sz w:val="20"/>
                <w:szCs w:val="20"/>
              </w:rPr>
              <w:t>, м-н 6, буд.9</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F1F651F" w14:textId="7C191DB5"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+380952529334</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34C3F5F" w14:textId="3F52E70C"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Таран Анна Володимирівна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290FA5F" w14:textId="53E36E54" w:rsidR="158DE75E" w:rsidRPr="0083244B" w:rsidRDefault="0083244B" w:rsidP="158DE75E">
            <w:pPr>
              <w:spacing w:after="0"/>
              <w:jc w:val="center"/>
              <w:rPr>
                <w:rFonts w:eastAsia="Aptos" w:cs="Times New Roman"/>
                <w:sz w:val="20"/>
                <w:szCs w:val="20"/>
              </w:rPr>
            </w:pPr>
            <w:hyperlink r:id="rId16">
              <w:r w:rsidR="158DE75E" w:rsidRPr="0083244B">
                <w:rPr>
                  <w:rStyle w:val="a3"/>
                  <w:rFonts w:eastAsia="Aptos" w:cs="Times New Roman"/>
                  <w:sz w:val="20"/>
                  <w:szCs w:val="20"/>
                </w:rPr>
                <w:t>perv.irc@ukr.net</w:t>
              </w:r>
            </w:hyperlink>
          </w:p>
        </w:tc>
      </w:tr>
      <w:tr w:rsidR="158DE75E" w14:paraId="4864398A"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59BE4A0" w14:textId="6FB12A0C"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5</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E83FEF9" w14:textId="4FA9AEF5" w:rsidR="158DE75E" w:rsidRPr="0083244B" w:rsidRDefault="158DE75E" w:rsidP="158DE75E">
            <w:pPr>
              <w:spacing w:after="0"/>
              <w:rPr>
                <w:rFonts w:eastAsia="Aptos" w:cs="Times New Roman"/>
                <w:color w:val="000000" w:themeColor="text1"/>
                <w:sz w:val="20"/>
                <w:szCs w:val="20"/>
              </w:rPr>
            </w:pPr>
            <w:proofErr w:type="spellStart"/>
            <w:r w:rsidRPr="0083244B">
              <w:rPr>
                <w:rFonts w:eastAsia="Aptos" w:cs="Times New Roman"/>
                <w:color w:val="000000" w:themeColor="text1"/>
                <w:sz w:val="20"/>
                <w:szCs w:val="20"/>
              </w:rPr>
              <w:t>Кегичівський</w:t>
            </w:r>
            <w:proofErr w:type="spellEnd"/>
            <w:r w:rsidRPr="0083244B">
              <w:rPr>
                <w:rFonts w:eastAsia="Aptos" w:cs="Times New Roman"/>
                <w:color w:val="000000" w:themeColor="text1"/>
                <w:sz w:val="20"/>
                <w:szCs w:val="20"/>
              </w:rPr>
              <w:t xml:space="preserve">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2EFF23C0" w14:textId="30449C30"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42466553</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7B7BFCB" w14:textId="7784C97B"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64003, Харківська область, </w:t>
            </w:r>
            <w:proofErr w:type="spellStart"/>
            <w:r w:rsidRPr="0083244B">
              <w:rPr>
                <w:rFonts w:eastAsia="Aptos" w:cs="Times New Roman"/>
                <w:color w:val="000000" w:themeColor="text1"/>
                <w:sz w:val="20"/>
                <w:szCs w:val="20"/>
              </w:rPr>
              <w:t>Кегичівський</w:t>
            </w:r>
            <w:proofErr w:type="spellEnd"/>
            <w:r w:rsidRPr="0083244B">
              <w:rPr>
                <w:rFonts w:eastAsia="Aptos" w:cs="Times New Roman"/>
                <w:color w:val="000000" w:themeColor="text1"/>
                <w:sz w:val="20"/>
                <w:szCs w:val="20"/>
              </w:rPr>
              <w:t xml:space="preserve"> район, смт Кегичівка, Волошина, 91</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DA21462" w14:textId="69A4544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+380950477915</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C308909" w14:textId="71730B6A"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Василенко Наталія Володимирівна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EDBCCE9" w14:textId="68B866F9" w:rsidR="158DE75E" w:rsidRPr="0083244B" w:rsidRDefault="0083244B" w:rsidP="158DE75E">
            <w:pPr>
              <w:spacing w:after="0"/>
              <w:jc w:val="center"/>
              <w:rPr>
                <w:rFonts w:eastAsia="Aptos" w:cs="Times New Roman"/>
                <w:sz w:val="20"/>
                <w:szCs w:val="20"/>
              </w:rPr>
            </w:pPr>
            <w:hyperlink r:id="rId17">
              <w:r w:rsidR="158DE75E" w:rsidRPr="0083244B">
                <w:rPr>
                  <w:rStyle w:val="a3"/>
                  <w:rFonts w:eastAsia="Aptos" w:cs="Times New Roman"/>
                  <w:sz w:val="20"/>
                  <w:szCs w:val="20"/>
                </w:rPr>
                <w:t>irc_keg@i.ua</w:t>
              </w:r>
            </w:hyperlink>
          </w:p>
        </w:tc>
      </w:tr>
      <w:tr w:rsidR="158DE75E" w14:paraId="59360B46"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5172D26" w14:textId="4C5B8DAA"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6</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5F80E43" w14:textId="12524510"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Красноградський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355AE2F0" w14:textId="0223CF00"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42026969</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40484A6" w14:textId="20ED1D69"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63304, Харківська область, Красноградський район, </w:t>
            </w:r>
            <w:proofErr w:type="spellStart"/>
            <w:r w:rsidRPr="0083244B">
              <w:rPr>
                <w:rFonts w:eastAsia="Aptos" w:cs="Times New Roman"/>
                <w:color w:val="000000" w:themeColor="text1"/>
                <w:sz w:val="20"/>
                <w:szCs w:val="20"/>
              </w:rPr>
              <w:t>м.Красноград</w:t>
            </w:r>
            <w:proofErr w:type="spellEnd"/>
            <w:r w:rsidRPr="0083244B">
              <w:rPr>
                <w:rFonts w:eastAsia="Aptos" w:cs="Times New Roman"/>
                <w:color w:val="000000" w:themeColor="text1"/>
                <w:sz w:val="20"/>
                <w:szCs w:val="20"/>
              </w:rPr>
              <w:t>, вул. Котляревського, 64</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ED10111" w14:textId="1A10E105"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+380500471131</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293BBFA" w14:textId="19290E95" w:rsidR="158DE75E" w:rsidRPr="0083244B" w:rsidRDefault="158DE75E" w:rsidP="158DE75E">
            <w:pPr>
              <w:spacing w:after="0"/>
              <w:jc w:val="center"/>
              <w:rPr>
                <w:rFonts w:eastAsia="Aptos" w:cs="Times New Roman"/>
                <w:sz w:val="20"/>
                <w:szCs w:val="20"/>
              </w:rPr>
            </w:pPr>
          </w:p>
          <w:p w14:paraId="1D051554" w14:textId="59904096"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 xml:space="preserve">Калюжна Тетяна </w:t>
            </w:r>
            <w:proofErr w:type="spellStart"/>
            <w:r w:rsidRPr="0083244B">
              <w:rPr>
                <w:rFonts w:eastAsia="Aptos" w:cs="Times New Roman"/>
                <w:color w:val="000000" w:themeColor="text1"/>
                <w:sz w:val="20"/>
                <w:szCs w:val="20"/>
              </w:rPr>
              <w:t>Вячеславівна</w:t>
            </w:r>
            <w:proofErr w:type="spellEnd"/>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984D837" w14:textId="2B03D36E" w:rsidR="158DE75E" w:rsidRPr="0083244B" w:rsidRDefault="0083244B" w:rsidP="158DE75E">
            <w:pPr>
              <w:spacing w:after="0"/>
              <w:jc w:val="center"/>
              <w:rPr>
                <w:rFonts w:eastAsia="Aptos" w:cs="Times New Roman"/>
                <w:sz w:val="20"/>
                <w:szCs w:val="20"/>
              </w:rPr>
            </w:pPr>
            <w:hyperlink r:id="rId18">
              <w:r w:rsidR="158DE75E" w:rsidRPr="0083244B">
                <w:rPr>
                  <w:rStyle w:val="a3"/>
                  <w:rFonts w:eastAsia="Aptos" w:cs="Times New Roman"/>
                  <w:sz w:val="20"/>
                  <w:szCs w:val="20"/>
                </w:rPr>
                <w:t>krasnograd_irc@ukr.net</w:t>
              </w:r>
            </w:hyperlink>
          </w:p>
        </w:tc>
      </w:tr>
      <w:tr w:rsidR="158DE75E" w14:paraId="6711FBEC"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348F03D" w14:textId="25C1C0D7" w:rsidR="158DE75E" w:rsidRPr="0083244B" w:rsidRDefault="158DE75E" w:rsidP="158DE75E">
            <w:pPr>
              <w:jc w:val="center"/>
              <w:rPr>
                <w:rFonts w:eastAsia="Aptos" w:cs="Times New Roman"/>
                <w:color w:val="000000" w:themeColor="text1"/>
                <w:sz w:val="20"/>
                <w:szCs w:val="20"/>
              </w:rPr>
            </w:pPr>
            <w:r w:rsidRPr="0083244B">
              <w:rPr>
                <w:rFonts w:eastAsia="Aptos" w:cs="Times New Roman"/>
                <w:color w:val="000000" w:themeColor="text1"/>
                <w:sz w:val="20"/>
                <w:szCs w:val="20"/>
              </w:rPr>
              <w:t>7</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6CB3446" w14:textId="71899509" w:rsidR="158DE75E" w:rsidRPr="0083244B" w:rsidRDefault="158DE75E" w:rsidP="158DE75E">
            <w:pPr>
              <w:spacing w:after="0"/>
              <w:rPr>
                <w:rFonts w:eastAsia="Aptos" w:cs="Times New Roman"/>
                <w:color w:val="000000" w:themeColor="text1"/>
                <w:sz w:val="20"/>
                <w:szCs w:val="20"/>
              </w:rPr>
            </w:pPr>
            <w:proofErr w:type="spellStart"/>
            <w:r w:rsidRPr="0083244B">
              <w:rPr>
                <w:rFonts w:eastAsia="Aptos" w:cs="Times New Roman"/>
                <w:color w:val="000000" w:themeColor="text1"/>
                <w:sz w:val="20"/>
                <w:szCs w:val="20"/>
              </w:rPr>
              <w:t>Сахновщинський</w:t>
            </w:r>
            <w:proofErr w:type="spellEnd"/>
            <w:r w:rsidRPr="0083244B">
              <w:rPr>
                <w:rFonts w:eastAsia="Aptos" w:cs="Times New Roman"/>
                <w:color w:val="000000" w:themeColor="text1"/>
                <w:sz w:val="20"/>
                <w:szCs w:val="20"/>
              </w:rPr>
              <w:t xml:space="preserve"> ІРЦ </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26F1F89B" w14:textId="153AD464"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42288497</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1104043" w14:textId="4BBBA416"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64501, Харківська область, </w:t>
            </w:r>
            <w:proofErr w:type="spellStart"/>
            <w:r w:rsidRPr="0083244B">
              <w:rPr>
                <w:rFonts w:eastAsia="Aptos" w:cs="Times New Roman"/>
                <w:color w:val="000000" w:themeColor="text1"/>
                <w:sz w:val="20"/>
                <w:szCs w:val="20"/>
              </w:rPr>
              <w:t>Сахновщинський</w:t>
            </w:r>
            <w:proofErr w:type="spellEnd"/>
            <w:r w:rsidRPr="0083244B">
              <w:rPr>
                <w:rFonts w:eastAsia="Aptos" w:cs="Times New Roman"/>
                <w:color w:val="000000" w:themeColor="text1"/>
                <w:sz w:val="20"/>
                <w:szCs w:val="20"/>
              </w:rPr>
              <w:t xml:space="preserve"> район, смт Сахновщина, Тарасів Шлях, 68</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623DDB6" w14:textId="6FE41880"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+380682707903</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8D5CE2D" w14:textId="1EC734E0"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Бондаренко Людмила Василівна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E23D5A6" w14:textId="72390432" w:rsidR="158DE75E" w:rsidRPr="0083244B" w:rsidRDefault="0083244B" w:rsidP="158DE75E">
            <w:pPr>
              <w:spacing w:after="0"/>
              <w:jc w:val="center"/>
              <w:rPr>
                <w:rFonts w:eastAsia="Aptos" w:cs="Times New Roman"/>
                <w:sz w:val="20"/>
                <w:szCs w:val="20"/>
              </w:rPr>
            </w:pPr>
            <w:hyperlink r:id="rId19">
              <w:r w:rsidR="158DE75E" w:rsidRPr="0083244B">
                <w:rPr>
                  <w:rStyle w:val="a3"/>
                  <w:rFonts w:eastAsia="Aptos" w:cs="Times New Roman"/>
                  <w:sz w:val="20"/>
                  <w:szCs w:val="20"/>
                </w:rPr>
                <w:t>sakhn-irc@ukr.net</w:t>
              </w:r>
            </w:hyperlink>
          </w:p>
        </w:tc>
      </w:tr>
      <w:tr w:rsidR="158DE75E" w14:paraId="40A78FFD"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A413E95" w14:textId="679EB4F5"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8</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0C973F0" w14:textId="7E56E488" w:rsidR="158DE75E" w:rsidRPr="0083244B" w:rsidRDefault="158DE75E" w:rsidP="158DE75E">
            <w:pPr>
              <w:spacing w:after="0"/>
              <w:rPr>
                <w:rFonts w:eastAsia="Aptos" w:cs="Times New Roman"/>
                <w:color w:val="333333"/>
                <w:sz w:val="20"/>
                <w:szCs w:val="20"/>
              </w:rPr>
            </w:pPr>
            <w:proofErr w:type="spellStart"/>
            <w:r w:rsidRPr="0083244B">
              <w:rPr>
                <w:rFonts w:eastAsia="Aptos" w:cs="Times New Roman"/>
                <w:color w:val="333333"/>
                <w:sz w:val="20"/>
                <w:szCs w:val="20"/>
              </w:rPr>
              <w:t>Валківський</w:t>
            </w:r>
            <w:proofErr w:type="spellEnd"/>
            <w:r w:rsidRPr="0083244B">
              <w:rPr>
                <w:rFonts w:eastAsia="Aptos" w:cs="Times New Roman"/>
                <w:color w:val="333333"/>
                <w:sz w:val="20"/>
                <w:szCs w:val="20"/>
              </w:rPr>
              <w:t xml:space="preserve">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3DF8A062" w14:textId="4D1BE1EE"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41932171</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A911773" w14:textId="3C4DB952"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63002, Харківська область, </w:t>
            </w:r>
            <w:proofErr w:type="spellStart"/>
            <w:r w:rsidRPr="0083244B">
              <w:rPr>
                <w:rFonts w:eastAsia="Aptos" w:cs="Times New Roman"/>
                <w:color w:val="000000" w:themeColor="text1"/>
                <w:sz w:val="20"/>
                <w:szCs w:val="20"/>
              </w:rPr>
              <w:t>Валківський</w:t>
            </w:r>
            <w:proofErr w:type="spellEnd"/>
            <w:r w:rsidRPr="0083244B">
              <w:rPr>
                <w:rFonts w:eastAsia="Aptos" w:cs="Times New Roman"/>
                <w:color w:val="000000" w:themeColor="text1"/>
                <w:sz w:val="20"/>
                <w:szCs w:val="20"/>
              </w:rPr>
              <w:t xml:space="preserve"> район, </w:t>
            </w:r>
            <w:proofErr w:type="spellStart"/>
            <w:r w:rsidRPr="0083244B">
              <w:rPr>
                <w:rFonts w:eastAsia="Aptos" w:cs="Times New Roman"/>
                <w:color w:val="000000" w:themeColor="text1"/>
                <w:sz w:val="20"/>
                <w:szCs w:val="20"/>
              </w:rPr>
              <w:t>м.Валки</w:t>
            </w:r>
            <w:proofErr w:type="spellEnd"/>
            <w:r w:rsidRPr="0083244B">
              <w:rPr>
                <w:rFonts w:eastAsia="Aptos" w:cs="Times New Roman"/>
                <w:color w:val="000000" w:themeColor="text1"/>
                <w:sz w:val="20"/>
                <w:szCs w:val="20"/>
              </w:rPr>
              <w:t>, Харківська, 7</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7F8BC21" w14:textId="3528BE4C"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+380971215049</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6258BBB" w14:textId="651FA7C3"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Посмітна</w:t>
            </w:r>
            <w:proofErr w:type="spellEnd"/>
            <w:r w:rsidRPr="0083244B">
              <w:rPr>
                <w:rFonts w:eastAsia="Aptos" w:cs="Times New Roman"/>
                <w:color w:val="000000" w:themeColor="text1"/>
                <w:sz w:val="20"/>
                <w:szCs w:val="20"/>
              </w:rPr>
              <w:t xml:space="preserve"> Ірина Андріївна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76C8242" w14:textId="7F4B6AA4" w:rsidR="158DE75E" w:rsidRPr="0083244B" w:rsidRDefault="0083244B" w:rsidP="158DE75E">
            <w:pPr>
              <w:spacing w:after="0"/>
              <w:jc w:val="center"/>
              <w:rPr>
                <w:rFonts w:eastAsia="Aptos" w:cs="Times New Roman"/>
                <w:sz w:val="20"/>
                <w:szCs w:val="20"/>
              </w:rPr>
            </w:pPr>
            <w:hyperlink r:id="rId20">
              <w:r w:rsidR="158DE75E" w:rsidRPr="0083244B">
                <w:rPr>
                  <w:rStyle w:val="a3"/>
                  <w:rFonts w:eastAsia="Aptos" w:cs="Times New Roman"/>
                  <w:sz w:val="20"/>
                  <w:szCs w:val="20"/>
                </w:rPr>
                <w:t>valkivskijirc@gmail.com</w:t>
              </w:r>
            </w:hyperlink>
          </w:p>
        </w:tc>
      </w:tr>
      <w:tr w:rsidR="158DE75E" w14:paraId="07A04141"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D291998" w14:textId="6B821CAB"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9</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C2D9A8B" w14:textId="6EABD5AA"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Балаклійський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426C83CD" w14:textId="0A1C0C43"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41844709</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8596585" w14:textId="6AD82D97"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64207, Харківська область, Балаклійський район, </w:t>
            </w:r>
            <w:proofErr w:type="spellStart"/>
            <w:r w:rsidRPr="0083244B">
              <w:rPr>
                <w:rFonts w:eastAsia="Aptos" w:cs="Times New Roman"/>
                <w:color w:val="000000" w:themeColor="text1"/>
                <w:sz w:val="20"/>
                <w:szCs w:val="20"/>
              </w:rPr>
              <w:t>м.Балаклія</w:t>
            </w:r>
            <w:proofErr w:type="spellEnd"/>
            <w:r w:rsidRPr="0083244B">
              <w:rPr>
                <w:rFonts w:eastAsia="Aptos" w:cs="Times New Roman"/>
                <w:color w:val="000000" w:themeColor="text1"/>
                <w:sz w:val="20"/>
                <w:szCs w:val="20"/>
              </w:rPr>
              <w:t>, Соборна, 95</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F3113A6" w14:textId="2BFC4D71"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+380665283559</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B138889" w14:textId="2F3DE607"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Аболенцева</w:t>
            </w:r>
            <w:proofErr w:type="spellEnd"/>
            <w:r w:rsidRPr="0083244B">
              <w:rPr>
                <w:rFonts w:eastAsia="Aptos" w:cs="Times New Roman"/>
                <w:color w:val="000000" w:themeColor="text1"/>
                <w:sz w:val="20"/>
                <w:szCs w:val="20"/>
              </w:rPr>
              <w:t xml:space="preserve"> Ольга Олексіївна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EF46B2B" w14:textId="2D6AAB6C" w:rsidR="158DE75E" w:rsidRPr="0083244B" w:rsidRDefault="0083244B" w:rsidP="158DE75E">
            <w:pPr>
              <w:spacing w:after="0"/>
              <w:jc w:val="center"/>
              <w:rPr>
                <w:rFonts w:eastAsia="Aptos" w:cs="Times New Roman"/>
                <w:sz w:val="20"/>
                <w:szCs w:val="20"/>
              </w:rPr>
            </w:pPr>
            <w:hyperlink r:id="rId21">
              <w:r w:rsidR="158DE75E" w:rsidRPr="0083244B">
                <w:rPr>
                  <w:rStyle w:val="a3"/>
                  <w:rFonts w:eastAsia="Aptos" w:cs="Times New Roman"/>
                  <w:sz w:val="20"/>
                  <w:szCs w:val="20"/>
                </w:rPr>
                <w:t>irc_bala@ukr.net</w:t>
              </w:r>
            </w:hyperlink>
          </w:p>
        </w:tc>
      </w:tr>
      <w:tr w:rsidR="158DE75E" w14:paraId="4908CC1C"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DC39FC5" w14:textId="7C0B1B55"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10</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7886E4C" w14:textId="7272875F" w:rsidR="158DE75E" w:rsidRPr="0083244B" w:rsidRDefault="158DE75E" w:rsidP="158DE75E">
            <w:pPr>
              <w:spacing w:after="0"/>
              <w:rPr>
                <w:rFonts w:eastAsia="Aptos" w:cs="Times New Roman"/>
                <w:color w:val="333333"/>
                <w:sz w:val="20"/>
                <w:szCs w:val="20"/>
              </w:rPr>
            </w:pPr>
            <w:proofErr w:type="spellStart"/>
            <w:r w:rsidRPr="0083244B">
              <w:rPr>
                <w:rFonts w:eastAsia="Aptos" w:cs="Times New Roman"/>
                <w:color w:val="333333"/>
                <w:sz w:val="20"/>
                <w:szCs w:val="20"/>
              </w:rPr>
              <w:t>Пісочинський</w:t>
            </w:r>
            <w:proofErr w:type="spellEnd"/>
            <w:r w:rsidRPr="0083244B">
              <w:rPr>
                <w:rFonts w:eastAsia="Aptos" w:cs="Times New Roman"/>
                <w:color w:val="333333"/>
                <w:sz w:val="20"/>
                <w:szCs w:val="20"/>
              </w:rPr>
              <w:t xml:space="preserve">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63AD95C7" w14:textId="5D4F9E9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44103678</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55E3BF3" w14:textId="5DDDA1F9"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62416, Харківська область, Харківський район, смт Пісочин, Молодіжна, 2</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A1FBB61" w14:textId="18AB3636"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+380979902304</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0D2F34F" w14:textId="4C187988"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Халіна</w:t>
            </w:r>
            <w:proofErr w:type="spellEnd"/>
            <w:r w:rsidRPr="0083244B">
              <w:rPr>
                <w:rFonts w:eastAsia="Aptos" w:cs="Times New Roman"/>
                <w:color w:val="000000" w:themeColor="text1"/>
                <w:sz w:val="20"/>
                <w:szCs w:val="20"/>
              </w:rPr>
              <w:t xml:space="preserve"> Тетяна Іванівна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F1C7500" w14:textId="6394ABAC" w:rsidR="158DE75E" w:rsidRPr="0083244B" w:rsidRDefault="0083244B" w:rsidP="158DE75E">
            <w:pPr>
              <w:spacing w:after="0"/>
              <w:jc w:val="center"/>
              <w:rPr>
                <w:rFonts w:eastAsia="Aptos" w:cs="Times New Roman"/>
                <w:sz w:val="20"/>
                <w:szCs w:val="20"/>
              </w:rPr>
            </w:pPr>
            <w:hyperlink r:id="rId22">
              <w:r w:rsidR="158DE75E" w:rsidRPr="0083244B">
                <w:rPr>
                  <w:rStyle w:val="a3"/>
                  <w:rFonts w:eastAsia="Aptos" w:cs="Times New Roman"/>
                  <w:sz w:val="20"/>
                  <w:szCs w:val="20"/>
                </w:rPr>
                <w:t>pisochin.irc@gmail.com</w:t>
              </w:r>
            </w:hyperlink>
          </w:p>
        </w:tc>
      </w:tr>
      <w:tr w:rsidR="158DE75E" w14:paraId="1A1352AA"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3D35175" w14:textId="5FD9D3BD"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11</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E471805" w14:textId="09443A63"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Чугуївський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081BCBBC" w14:textId="6C7C7849"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42335235</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0D54357" w14:textId="5069793C"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63503, Харківська область, </w:t>
            </w:r>
            <w:proofErr w:type="spellStart"/>
            <w:r w:rsidRPr="0083244B">
              <w:rPr>
                <w:rFonts w:eastAsia="Aptos" w:cs="Times New Roman"/>
                <w:color w:val="000000" w:themeColor="text1"/>
                <w:sz w:val="20"/>
                <w:szCs w:val="20"/>
              </w:rPr>
              <w:t>м.Чугуїв</w:t>
            </w:r>
            <w:proofErr w:type="spellEnd"/>
            <w:r w:rsidRPr="0083244B">
              <w:rPr>
                <w:rFonts w:eastAsia="Aptos" w:cs="Times New Roman"/>
                <w:color w:val="000000" w:themeColor="text1"/>
                <w:sz w:val="20"/>
                <w:szCs w:val="20"/>
              </w:rPr>
              <w:t xml:space="preserve">, </w:t>
            </w:r>
            <w:proofErr w:type="spellStart"/>
            <w:r w:rsidRPr="0083244B">
              <w:rPr>
                <w:rFonts w:eastAsia="Aptos" w:cs="Times New Roman"/>
                <w:color w:val="000000" w:themeColor="text1"/>
                <w:sz w:val="20"/>
                <w:szCs w:val="20"/>
              </w:rPr>
              <w:t>Осинівська</w:t>
            </w:r>
            <w:proofErr w:type="spellEnd"/>
            <w:r w:rsidRPr="0083244B">
              <w:rPr>
                <w:rFonts w:eastAsia="Aptos" w:cs="Times New Roman"/>
                <w:color w:val="000000" w:themeColor="text1"/>
                <w:sz w:val="20"/>
                <w:szCs w:val="20"/>
              </w:rPr>
              <w:t>, 48-Б</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A70DDF2" w14:textId="156B1650"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+380509582322</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B6475D0" w14:textId="63CE4D28" w:rsidR="158DE75E" w:rsidRPr="0083244B" w:rsidRDefault="158DE75E" w:rsidP="158DE75E">
            <w:pPr>
              <w:spacing w:after="0"/>
              <w:jc w:val="center"/>
              <w:rPr>
                <w:rFonts w:eastAsia="Aptos" w:cs="Times New Roman"/>
                <w:sz w:val="20"/>
                <w:szCs w:val="20"/>
              </w:rPr>
            </w:pPr>
          </w:p>
          <w:p w14:paraId="0C0DDD3A" w14:textId="6F2CFAA1"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Оринко Марина Олександрівна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194CE11" w14:textId="6A9B55A8" w:rsidR="158DE75E" w:rsidRPr="0083244B" w:rsidRDefault="0083244B" w:rsidP="158DE75E">
            <w:pPr>
              <w:spacing w:after="0"/>
              <w:jc w:val="center"/>
              <w:rPr>
                <w:rFonts w:eastAsia="Aptos" w:cs="Times New Roman"/>
                <w:sz w:val="20"/>
                <w:szCs w:val="20"/>
              </w:rPr>
            </w:pPr>
            <w:hyperlink r:id="rId23">
              <w:r w:rsidR="158DE75E" w:rsidRPr="0083244B">
                <w:rPr>
                  <w:rStyle w:val="a3"/>
                  <w:rFonts w:eastAsia="Aptos" w:cs="Times New Roman"/>
                  <w:sz w:val="20"/>
                  <w:szCs w:val="20"/>
                </w:rPr>
                <w:t>irc.mchuguev@ukr.net</w:t>
              </w:r>
            </w:hyperlink>
          </w:p>
        </w:tc>
      </w:tr>
      <w:tr w:rsidR="158DE75E" w14:paraId="6877EB77"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C4F4086" w14:textId="2E6604A4"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12</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C7FC78B" w14:textId="54D09596"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 xml:space="preserve">Богодухівський ІРЦ </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0DA8A7C7" w14:textId="636282D5"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41861347</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F966A32" w14:textId="5BC28069"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62103, Харківська область, Богодухівський район, </w:t>
            </w:r>
            <w:proofErr w:type="spellStart"/>
            <w:r w:rsidRPr="0083244B">
              <w:rPr>
                <w:rFonts w:eastAsia="Aptos" w:cs="Times New Roman"/>
                <w:color w:val="000000" w:themeColor="text1"/>
                <w:sz w:val="20"/>
                <w:szCs w:val="20"/>
              </w:rPr>
              <w:t>м.Богодухів</w:t>
            </w:r>
            <w:proofErr w:type="spellEnd"/>
            <w:r w:rsidRPr="0083244B">
              <w:rPr>
                <w:rFonts w:eastAsia="Aptos" w:cs="Times New Roman"/>
                <w:color w:val="000000" w:themeColor="text1"/>
                <w:sz w:val="20"/>
                <w:szCs w:val="20"/>
              </w:rPr>
              <w:t>, Моргунова, 7 А</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42BA937" w14:textId="2B4C4E8F"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+380951394273</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5B3DAA0" w14:textId="7C549DB7"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Ружинська</w:t>
            </w:r>
            <w:proofErr w:type="spellEnd"/>
            <w:r w:rsidRPr="0083244B">
              <w:rPr>
                <w:rFonts w:eastAsia="Aptos" w:cs="Times New Roman"/>
                <w:color w:val="000000" w:themeColor="text1"/>
                <w:sz w:val="20"/>
                <w:szCs w:val="20"/>
              </w:rPr>
              <w:t xml:space="preserve"> Олена Валеріївна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EBC9446" w14:textId="6F7ECCE7" w:rsidR="158DE75E" w:rsidRPr="0083244B" w:rsidRDefault="0083244B" w:rsidP="158DE75E">
            <w:pPr>
              <w:spacing w:after="0"/>
              <w:jc w:val="center"/>
              <w:rPr>
                <w:rFonts w:eastAsia="Aptos" w:cs="Times New Roman"/>
                <w:sz w:val="20"/>
                <w:szCs w:val="20"/>
              </w:rPr>
            </w:pPr>
            <w:hyperlink r:id="rId24">
              <w:r w:rsidR="158DE75E" w:rsidRPr="0083244B">
                <w:rPr>
                  <w:rStyle w:val="a3"/>
                  <w:rFonts w:eastAsia="Aptos" w:cs="Times New Roman"/>
                  <w:sz w:val="20"/>
                  <w:szCs w:val="20"/>
                </w:rPr>
                <w:t>b_irc@ukr.net</w:t>
              </w:r>
            </w:hyperlink>
          </w:p>
        </w:tc>
      </w:tr>
      <w:tr w:rsidR="158DE75E" w14:paraId="3D77249E"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3494078" w14:textId="026B41F3"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13</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26FBB83" w14:textId="3E72C341"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Краснокутський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57D2E899" w14:textId="7362F124"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42345023</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866F807" w14:textId="2904A25F"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62002, Харківська область, Краснокутський район, смт Краснокутськ, провулок </w:t>
            </w:r>
            <w:proofErr w:type="spellStart"/>
            <w:r w:rsidRPr="0083244B">
              <w:rPr>
                <w:rFonts w:eastAsia="Aptos" w:cs="Times New Roman"/>
                <w:color w:val="000000" w:themeColor="text1"/>
                <w:sz w:val="20"/>
                <w:szCs w:val="20"/>
              </w:rPr>
              <w:t>Заклепенка</w:t>
            </w:r>
            <w:proofErr w:type="spellEnd"/>
            <w:r w:rsidRPr="0083244B">
              <w:rPr>
                <w:rFonts w:eastAsia="Aptos" w:cs="Times New Roman"/>
                <w:color w:val="000000" w:themeColor="text1"/>
                <w:sz w:val="20"/>
                <w:szCs w:val="20"/>
              </w:rPr>
              <w:t>, 1/1</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1F7F36B" w14:textId="340BAD08"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+380976823740</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6C888B0" w14:textId="6D253D4E" w:rsidR="158DE75E" w:rsidRPr="0083244B" w:rsidRDefault="158DE75E" w:rsidP="158DE75E">
            <w:pPr>
              <w:spacing w:after="0"/>
              <w:jc w:val="center"/>
              <w:rPr>
                <w:rFonts w:eastAsia="Aptos" w:cs="Times New Roman"/>
                <w:sz w:val="20"/>
                <w:szCs w:val="20"/>
              </w:rPr>
            </w:pPr>
          </w:p>
          <w:p w14:paraId="2BD6FAA9" w14:textId="6CC45378"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Столова Ірина Дмитрівна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8E51DEA" w14:textId="4BB7A246" w:rsidR="158DE75E" w:rsidRPr="0083244B" w:rsidRDefault="0083244B" w:rsidP="158DE75E">
            <w:pPr>
              <w:spacing w:after="0"/>
              <w:jc w:val="center"/>
              <w:rPr>
                <w:rFonts w:eastAsia="Aptos" w:cs="Times New Roman"/>
                <w:sz w:val="20"/>
                <w:szCs w:val="20"/>
              </w:rPr>
            </w:pPr>
            <w:hyperlink r:id="rId25">
              <w:r w:rsidR="158DE75E" w:rsidRPr="0083244B">
                <w:rPr>
                  <w:rStyle w:val="a3"/>
                  <w:rFonts w:eastAsia="Aptos" w:cs="Times New Roman"/>
                  <w:sz w:val="20"/>
                  <w:szCs w:val="20"/>
                </w:rPr>
                <w:t>stolovaj@ukr.net</w:t>
              </w:r>
            </w:hyperlink>
          </w:p>
        </w:tc>
      </w:tr>
      <w:tr w:rsidR="158DE75E" w14:paraId="45866021"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3FBB04E" w14:textId="3260774E"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14</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7CE111C" w14:textId="1211C3DD"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 xml:space="preserve">Ізюмський ІРЦ </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67E4114E" w14:textId="7C25CFA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42276966</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60C19AA" w14:textId="37F27B53"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64300, Харківська область, </w:t>
            </w:r>
            <w:proofErr w:type="spellStart"/>
            <w:r w:rsidRPr="0083244B">
              <w:rPr>
                <w:rFonts w:eastAsia="Aptos" w:cs="Times New Roman"/>
                <w:color w:val="000000" w:themeColor="text1"/>
                <w:sz w:val="20"/>
                <w:szCs w:val="20"/>
              </w:rPr>
              <w:t>м.Ізюм</w:t>
            </w:r>
            <w:proofErr w:type="spellEnd"/>
            <w:r w:rsidRPr="0083244B">
              <w:rPr>
                <w:rFonts w:eastAsia="Aptos" w:cs="Times New Roman"/>
                <w:color w:val="000000" w:themeColor="text1"/>
                <w:sz w:val="20"/>
                <w:szCs w:val="20"/>
              </w:rPr>
              <w:t>, вул. Степана Бандери, 81</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8175DB3" w14:textId="57AC1B3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 xml:space="preserve"> +380660977337</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777DFE3" w14:textId="542F3821"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Тертишна</w:t>
            </w:r>
            <w:proofErr w:type="spellEnd"/>
            <w:r w:rsidRPr="0083244B">
              <w:rPr>
                <w:rFonts w:eastAsia="Aptos" w:cs="Times New Roman"/>
                <w:color w:val="000000" w:themeColor="text1"/>
                <w:sz w:val="20"/>
                <w:szCs w:val="20"/>
              </w:rPr>
              <w:t xml:space="preserve"> Ганна Сергіївна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AAF8519" w14:textId="4A0E3E21" w:rsidR="158DE75E" w:rsidRPr="0083244B" w:rsidRDefault="0083244B" w:rsidP="158DE75E">
            <w:pPr>
              <w:spacing w:after="0"/>
              <w:jc w:val="center"/>
              <w:rPr>
                <w:rFonts w:eastAsia="Aptos" w:cs="Times New Roman"/>
                <w:sz w:val="20"/>
                <w:szCs w:val="20"/>
              </w:rPr>
            </w:pPr>
            <w:hyperlink r:id="rId26">
              <w:r w:rsidR="158DE75E" w:rsidRPr="0083244B">
                <w:rPr>
                  <w:rStyle w:val="a3"/>
                  <w:rFonts w:eastAsia="Aptos" w:cs="Times New Roman"/>
                  <w:sz w:val="20"/>
                  <w:szCs w:val="20"/>
                </w:rPr>
                <w:t>ircizyum04.07@gmail.com</w:t>
              </w:r>
            </w:hyperlink>
          </w:p>
        </w:tc>
      </w:tr>
      <w:tr w:rsidR="158DE75E" w14:paraId="58E84040"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846D171" w14:textId="10CD654F"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lastRenderedPageBreak/>
              <w:t>15</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BB105B4" w14:textId="5CFC6DB1"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Шевченківський ІРЦ</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0A88334E" w14:textId="613788DF"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42602781</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0D0ED19" w14:textId="00C7EBEB"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63601, Харківська область, Шевченківський район, смт Шевченкове, Центральна, 30</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6BA5A85" w14:textId="6DCA96B1"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+380679961377</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724DAD2" w14:textId="0C60815A"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Шавкун</w:t>
            </w:r>
            <w:proofErr w:type="spellEnd"/>
            <w:r w:rsidRPr="0083244B">
              <w:rPr>
                <w:rFonts w:eastAsia="Aptos" w:cs="Times New Roman"/>
                <w:color w:val="000000" w:themeColor="text1"/>
                <w:sz w:val="20"/>
                <w:szCs w:val="20"/>
              </w:rPr>
              <w:t xml:space="preserve"> Наталія Миколаївна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4B501DB" w14:textId="10A7FCA6" w:rsidR="158DE75E" w:rsidRPr="0083244B" w:rsidRDefault="0083244B" w:rsidP="158DE75E">
            <w:pPr>
              <w:spacing w:after="0"/>
              <w:jc w:val="center"/>
              <w:rPr>
                <w:rFonts w:eastAsia="Aptos" w:cs="Times New Roman"/>
                <w:sz w:val="20"/>
                <w:szCs w:val="20"/>
              </w:rPr>
            </w:pPr>
            <w:hyperlink r:id="rId27">
              <w:r w:rsidR="158DE75E" w:rsidRPr="0083244B">
                <w:rPr>
                  <w:rStyle w:val="a3"/>
                  <w:rFonts w:eastAsia="Aptos" w:cs="Times New Roman"/>
                  <w:sz w:val="20"/>
                  <w:szCs w:val="20"/>
                </w:rPr>
                <w:t>shevchirc@gmail.com</w:t>
              </w:r>
            </w:hyperlink>
          </w:p>
        </w:tc>
      </w:tr>
      <w:tr w:rsidR="158DE75E" w14:paraId="13294B1D"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A6EBE1C" w14:textId="7090EFC5" w:rsidR="158DE75E" w:rsidRPr="0083244B" w:rsidRDefault="158DE75E" w:rsidP="158DE75E">
            <w:pPr>
              <w:jc w:val="center"/>
              <w:rPr>
                <w:rFonts w:eastAsia="Aptos" w:cs="Times New Roman"/>
                <w:color w:val="333333"/>
                <w:sz w:val="20"/>
                <w:szCs w:val="20"/>
              </w:rPr>
            </w:pPr>
            <w:r w:rsidRPr="0083244B">
              <w:rPr>
                <w:rFonts w:eastAsia="Aptos" w:cs="Times New Roman"/>
                <w:color w:val="333333"/>
                <w:sz w:val="20"/>
                <w:szCs w:val="20"/>
              </w:rPr>
              <w:t>16</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3A59BFE" w14:textId="6B930BD8" w:rsidR="158DE75E" w:rsidRPr="0083244B" w:rsidRDefault="158DE75E" w:rsidP="158DE75E">
            <w:pPr>
              <w:spacing w:after="0"/>
              <w:rPr>
                <w:rFonts w:eastAsia="Aptos" w:cs="Times New Roman"/>
                <w:color w:val="333333"/>
                <w:sz w:val="20"/>
                <w:szCs w:val="20"/>
              </w:rPr>
            </w:pPr>
            <w:r w:rsidRPr="0083244B">
              <w:rPr>
                <w:rFonts w:eastAsia="Aptos" w:cs="Times New Roman"/>
                <w:color w:val="333333"/>
                <w:sz w:val="20"/>
                <w:szCs w:val="20"/>
              </w:rPr>
              <w:t xml:space="preserve">Зміївський ІРЦ </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56BA86E5" w14:textId="2F878FB4"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42080256</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5AC47DF" w14:textId="463003AF" w:rsidR="158DE75E" w:rsidRPr="0083244B" w:rsidRDefault="158DE75E" w:rsidP="158DE75E">
            <w:pPr>
              <w:spacing w:after="0"/>
              <w:rPr>
                <w:rFonts w:eastAsia="Aptos" w:cs="Times New Roman"/>
                <w:color w:val="000000" w:themeColor="text1"/>
                <w:sz w:val="20"/>
                <w:szCs w:val="20"/>
              </w:rPr>
            </w:pPr>
            <w:r w:rsidRPr="0083244B">
              <w:rPr>
                <w:rFonts w:eastAsia="Aptos" w:cs="Times New Roman"/>
                <w:color w:val="000000" w:themeColor="text1"/>
                <w:sz w:val="20"/>
                <w:szCs w:val="20"/>
              </w:rPr>
              <w:t xml:space="preserve">63404, Харківська область, Зміївський район, </w:t>
            </w:r>
            <w:proofErr w:type="spellStart"/>
            <w:r w:rsidRPr="0083244B">
              <w:rPr>
                <w:rFonts w:eastAsia="Aptos" w:cs="Times New Roman"/>
                <w:color w:val="000000" w:themeColor="text1"/>
                <w:sz w:val="20"/>
                <w:szCs w:val="20"/>
              </w:rPr>
              <w:t>м.Зміїв</w:t>
            </w:r>
            <w:proofErr w:type="spellEnd"/>
            <w:r w:rsidRPr="0083244B">
              <w:rPr>
                <w:rFonts w:eastAsia="Aptos" w:cs="Times New Roman"/>
                <w:color w:val="000000" w:themeColor="text1"/>
                <w:sz w:val="20"/>
                <w:szCs w:val="20"/>
              </w:rPr>
              <w:t xml:space="preserve">, </w:t>
            </w:r>
            <w:proofErr w:type="spellStart"/>
            <w:r w:rsidRPr="0083244B">
              <w:rPr>
                <w:rFonts w:eastAsia="Aptos" w:cs="Times New Roman"/>
                <w:color w:val="000000" w:themeColor="text1"/>
                <w:sz w:val="20"/>
                <w:szCs w:val="20"/>
              </w:rPr>
              <w:t>Широнінців</w:t>
            </w:r>
            <w:proofErr w:type="spellEnd"/>
            <w:r w:rsidRPr="0083244B">
              <w:rPr>
                <w:rFonts w:eastAsia="Aptos" w:cs="Times New Roman"/>
                <w:color w:val="000000" w:themeColor="text1"/>
                <w:sz w:val="20"/>
                <w:szCs w:val="20"/>
              </w:rPr>
              <w:t>, 25</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9A39C2D" w14:textId="679FA40F"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+380990890966</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7B0CFC5" w14:textId="47888B43"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Видріна-Цимбаліст Наталія Сергіївна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3ED2BD7" w14:textId="0A4E8A45" w:rsidR="158DE75E" w:rsidRPr="0083244B" w:rsidRDefault="158DE75E" w:rsidP="158DE75E">
            <w:pPr>
              <w:spacing w:after="0"/>
              <w:jc w:val="center"/>
              <w:rPr>
                <w:rFonts w:eastAsia="Aptos" w:cs="Times New Roman"/>
                <w:sz w:val="20"/>
                <w:szCs w:val="20"/>
              </w:rPr>
            </w:pPr>
          </w:p>
          <w:p w14:paraId="660FD9C7" w14:textId="5F008B10" w:rsidR="158DE75E" w:rsidRPr="0083244B" w:rsidRDefault="0083244B" w:rsidP="158DE75E">
            <w:pPr>
              <w:spacing w:after="0"/>
              <w:jc w:val="center"/>
              <w:rPr>
                <w:rFonts w:eastAsia="Aptos" w:cs="Times New Roman"/>
                <w:sz w:val="20"/>
                <w:szCs w:val="20"/>
              </w:rPr>
            </w:pPr>
            <w:hyperlink r:id="rId28">
              <w:r w:rsidR="158DE75E" w:rsidRPr="0083244B">
                <w:rPr>
                  <w:rStyle w:val="a3"/>
                  <w:rFonts w:eastAsia="Aptos" w:cs="Times New Roman"/>
                  <w:sz w:val="20"/>
                  <w:szCs w:val="20"/>
                </w:rPr>
                <w:t>irc.zmiiv@gmail.com</w:t>
              </w:r>
            </w:hyperlink>
          </w:p>
        </w:tc>
      </w:tr>
      <w:tr w:rsidR="158DE75E" w14:paraId="1F6314AA" w14:textId="77777777" w:rsidTr="158DE75E">
        <w:trPr>
          <w:trHeight w:val="300"/>
        </w:trPr>
        <w:tc>
          <w:tcPr>
            <w:tcW w:w="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5B574B3" w14:textId="3FE6F1DF" w:rsidR="158DE75E" w:rsidRPr="0083244B" w:rsidRDefault="158DE75E" w:rsidP="158DE75E">
            <w:pPr>
              <w:jc w:val="center"/>
              <w:rPr>
                <w:rFonts w:eastAsia="Aptos" w:cs="Times New Roman"/>
                <w:sz w:val="20"/>
                <w:szCs w:val="20"/>
              </w:rPr>
            </w:pPr>
            <w:r w:rsidRPr="0083244B">
              <w:rPr>
                <w:rFonts w:eastAsia="Aptos" w:cs="Times New Roman"/>
                <w:sz w:val="20"/>
                <w:szCs w:val="20"/>
              </w:rPr>
              <w:t>17</w:t>
            </w:r>
          </w:p>
        </w:tc>
        <w:tc>
          <w:tcPr>
            <w:tcW w:w="2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2F1B2EE" w14:textId="3C221042" w:rsidR="158DE75E" w:rsidRPr="0083244B" w:rsidRDefault="158DE75E" w:rsidP="158DE75E">
            <w:pPr>
              <w:spacing w:after="0"/>
              <w:rPr>
                <w:rFonts w:eastAsia="Aptos" w:cs="Times New Roman"/>
                <w:sz w:val="20"/>
                <w:szCs w:val="20"/>
              </w:rPr>
            </w:pPr>
            <w:r w:rsidRPr="0083244B">
              <w:rPr>
                <w:rFonts w:eastAsia="Aptos" w:cs="Times New Roman"/>
                <w:sz w:val="20"/>
                <w:szCs w:val="20"/>
              </w:rPr>
              <w:t>ХНПУ</w:t>
            </w:r>
          </w:p>
        </w:tc>
        <w:tc>
          <w:tcPr>
            <w:tcW w:w="1230" w:type="dxa"/>
            <w:tcBorders>
              <w:top w:val="single" w:sz="6" w:space="0" w:color="000000" w:themeColor="text1"/>
              <w:left w:val="single" w:sz="6" w:space="0" w:color="000000" w:themeColor="text1"/>
              <w:bottom w:val="single" w:sz="6" w:space="0" w:color="000000" w:themeColor="text1"/>
              <w:right w:val="nil"/>
            </w:tcBorders>
            <w:shd w:val="clear" w:color="auto" w:fill="FFFFFF" w:themeFill="background1"/>
            <w:vAlign w:val="center"/>
          </w:tcPr>
          <w:p w14:paraId="23429F8B" w14:textId="1B3BC657"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02125585</w:t>
            </w:r>
          </w:p>
        </w:tc>
        <w:tc>
          <w:tcPr>
            <w:tcW w:w="40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2CD325D" w14:textId="41E5D357" w:rsidR="158DE75E" w:rsidRPr="0083244B" w:rsidRDefault="158DE75E" w:rsidP="158DE75E">
            <w:pPr>
              <w:spacing w:after="0"/>
              <w:rPr>
                <w:rFonts w:eastAsia="Aptos" w:cs="Times New Roman"/>
                <w:sz w:val="20"/>
                <w:szCs w:val="20"/>
              </w:rPr>
            </w:pPr>
            <w:r w:rsidRPr="0083244B">
              <w:rPr>
                <w:rFonts w:eastAsia="Aptos" w:cs="Times New Roman"/>
                <w:sz w:val="20"/>
                <w:szCs w:val="20"/>
              </w:rPr>
              <w:t>61002, м. Харків, вул. Алчевських, 29</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28910BA" w14:textId="0B0CC9D4" w:rsidR="158DE75E" w:rsidRPr="0083244B" w:rsidRDefault="158DE75E" w:rsidP="158DE75E">
            <w:pPr>
              <w:spacing w:after="0"/>
              <w:jc w:val="center"/>
              <w:rPr>
                <w:rFonts w:eastAsia="Aptos" w:cs="Times New Roman"/>
                <w:color w:val="000000" w:themeColor="text1"/>
                <w:sz w:val="20"/>
                <w:szCs w:val="20"/>
              </w:rPr>
            </w:pPr>
            <w:r w:rsidRPr="0083244B">
              <w:rPr>
                <w:rFonts w:eastAsia="Aptos" w:cs="Times New Roman"/>
                <w:color w:val="000000" w:themeColor="text1"/>
                <w:sz w:val="20"/>
                <w:szCs w:val="20"/>
              </w:rPr>
              <w:t>+380502183175</w:t>
            </w:r>
          </w:p>
        </w:tc>
        <w:tc>
          <w:tcPr>
            <w:tcW w:w="22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A971766" w14:textId="39FB9C8A" w:rsidR="158DE75E" w:rsidRPr="0083244B" w:rsidRDefault="158DE75E" w:rsidP="158DE75E">
            <w:pPr>
              <w:spacing w:after="0"/>
              <w:jc w:val="center"/>
              <w:rPr>
                <w:rFonts w:eastAsia="Aptos" w:cs="Times New Roman"/>
                <w:color w:val="000000" w:themeColor="text1"/>
                <w:sz w:val="20"/>
                <w:szCs w:val="20"/>
              </w:rPr>
            </w:pPr>
            <w:proofErr w:type="spellStart"/>
            <w:r w:rsidRPr="0083244B">
              <w:rPr>
                <w:rFonts w:eastAsia="Aptos" w:cs="Times New Roman"/>
                <w:color w:val="000000" w:themeColor="text1"/>
                <w:sz w:val="20"/>
                <w:szCs w:val="20"/>
              </w:rPr>
              <w:t>Черник</w:t>
            </w:r>
            <w:proofErr w:type="spellEnd"/>
            <w:r w:rsidRPr="0083244B">
              <w:rPr>
                <w:rFonts w:eastAsia="Aptos" w:cs="Times New Roman"/>
                <w:color w:val="000000" w:themeColor="text1"/>
                <w:sz w:val="20"/>
                <w:szCs w:val="20"/>
              </w:rPr>
              <w:t xml:space="preserve"> Тетяна Валентинівна</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69FF431" w14:textId="11E91D3D" w:rsidR="158DE75E" w:rsidRPr="0083244B" w:rsidRDefault="0083244B" w:rsidP="158DE75E">
            <w:pPr>
              <w:spacing w:after="0"/>
              <w:jc w:val="center"/>
              <w:rPr>
                <w:rFonts w:eastAsia="Aptos" w:cs="Times New Roman"/>
                <w:sz w:val="20"/>
                <w:szCs w:val="20"/>
              </w:rPr>
            </w:pPr>
            <w:hyperlink r:id="rId29">
              <w:r w:rsidR="158DE75E" w:rsidRPr="0083244B">
                <w:rPr>
                  <w:rStyle w:val="a3"/>
                  <w:rFonts w:eastAsia="Aptos" w:cs="Times New Roman"/>
                  <w:sz w:val="20"/>
                  <w:szCs w:val="20"/>
                </w:rPr>
                <w:t>rector@hnpu.edu.ua</w:t>
              </w:r>
            </w:hyperlink>
          </w:p>
        </w:tc>
      </w:tr>
    </w:tbl>
    <w:p w14:paraId="10C95377" w14:textId="686999FB" w:rsidR="005C457F" w:rsidRPr="00722FB8" w:rsidRDefault="005C457F" w:rsidP="00075A5D">
      <w:pPr>
        <w:pStyle w:val="HTML"/>
        <w:widowControl w:val="0"/>
        <w:spacing w:line="23" w:lineRule="atLeast"/>
        <w:ind w:firstLine="709"/>
        <w:jc w:val="right"/>
        <w:rPr>
          <w:rFonts w:ascii="Times New Roman" w:hAnsi="Times New Roman"/>
          <w:sz w:val="26"/>
          <w:szCs w:val="26"/>
        </w:rPr>
      </w:pPr>
    </w:p>
    <w:p w14:paraId="5AFF3003" w14:textId="0AE1CFBD" w:rsidR="00075A5D" w:rsidRDefault="00075A5D" w:rsidP="00075A5D">
      <w:pPr>
        <w:spacing w:after="0" w:line="23" w:lineRule="atLeast"/>
        <w:ind w:firstLine="709"/>
        <w:rPr>
          <w:rFonts w:cs="Times New Roman"/>
          <w:b/>
          <w:bCs/>
          <w:sz w:val="26"/>
          <w:szCs w:val="26"/>
        </w:rPr>
      </w:pPr>
    </w:p>
    <w:tbl>
      <w:tblPr>
        <w:tblW w:w="14346" w:type="dxa"/>
        <w:tblInd w:w="-34" w:type="dxa"/>
        <w:tblLayout w:type="fixed"/>
        <w:tblLook w:val="0000" w:firstRow="0" w:lastRow="0" w:firstColumn="0" w:lastColumn="0" w:noHBand="0" w:noVBand="0"/>
      </w:tblPr>
      <w:tblGrid>
        <w:gridCol w:w="6975"/>
        <w:gridCol w:w="7371"/>
      </w:tblGrid>
      <w:tr w:rsidR="00075A5D" w:rsidRPr="00075A5D" w14:paraId="07F9E5D6" w14:textId="77777777" w:rsidTr="00075A5D">
        <w:trPr>
          <w:trHeight w:val="519"/>
        </w:trPr>
        <w:tc>
          <w:tcPr>
            <w:tcW w:w="6975" w:type="dxa"/>
          </w:tcPr>
          <w:p w14:paraId="6D6E37AC" w14:textId="77777777" w:rsidR="00075A5D" w:rsidRPr="00075A5D" w:rsidRDefault="00075A5D" w:rsidP="00075A5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ПОКУПЕЦЬ</w:t>
            </w:r>
          </w:p>
        </w:tc>
        <w:tc>
          <w:tcPr>
            <w:tcW w:w="7371" w:type="dxa"/>
          </w:tcPr>
          <w:p w14:paraId="385AA1B1" w14:textId="77777777" w:rsidR="00075A5D" w:rsidRPr="00075A5D" w:rsidRDefault="00075A5D" w:rsidP="006B4B0D">
            <w:pPr>
              <w:widowControl w:val="0"/>
              <w:spacing w:after="0" w:line="23" w:lineRule="atLeast"/>
              <w:ind w:firstLine="709"/>
              <w:jc w:val="center"/>
              <w:rPr>
                <w:rFonts w:eastAsia="Times New Roman" w:cs="Times New Roman"/>
                <w:b/>
                <w:bCs/>
                <w:sz w:val="22"/>
              </w:rPr>
            </w:pPr>
            <w:r w:rsidRPr="00075A5D">
              <w:rPr>
                <w:rFonts w:eastAsia="Times New Roman" w:cs="Times New Roman"/>
                <w:b/>
                <w:bCs/>
                <w:sz w:val="22"/>
              </w:rPr>
              <w:t>ПОСТАЧАЛЬНИК</w:t>
            </w:r>
          </w:p>
        </w:tc>
      </w:tr>
      <w:tr w:rsidR="00075A5D" w:rsidRPr="00075A5D" w14:paraId="75C7C883" w14:textId="77777777" w:rsidTr="00075A5D">
        <w:trPr>
          <w:trHeight w:val="713"/>
        </w:trPr>
        <w:tc>
          <w:tcPr>
            <w:tcW w:w="6975" w:type="dxa"/>
          </w:tcPr>
          <w:p w14:paraId="18F2F0C0" w14:textId="33AAE675" w:rsidR="00075A5D" w:rsidRPr="00075A5D" w:rsidRDefault="00075A5D" w:rsidP="00075A5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Благодійна організація</w:t>
            </w:r>
          </w:p>
          <w:p w14:paraId="3B0ABD75" w14:textId="77777777" w:rsidR="00075A5D" w:rsidRPr="00075A5D" w:rsidRDefault="00075A5D" w:rsidP="006B4B0D">
            <w:pPr>
              <w:widowControl w:val="0"/>
              <w:spacing w:after="0" w:line="23" w:lineRule="atLeast"/>
              <w:ind w:firstLine="709"/>
              <w:jc w:val="center"/>
              <w:rPr>
                <w:rFonts w:eastAsia="Times New Roman" w:cs="Times New Roman"/>
                <w:b/>
                <w:bCs/>
                <w:sz w:val="22"/>
                <w:lang w:eastAsia="zh-CN"/>
              </w:rPr>
            </w:pPr>
            <w:r w:rsidRPr="00075A5D">
              <w:rPr>
                <w:rFonts w:eastAsia="Times New Roman" w:cs="Times New Roman"/>
                <w:b/>
                <w:bCs/>
                <w:sz w:val="22"/>
                <w:lang w:eastAsia="zh-CN"/>
              </w:rPr>
              <w:t>"БЛАГОДІЙНИЙ ФОНД "ХАРКІВ З ТОБОЮ"</w:t>
            </w:r>
          </w:p>
        </w:tc>
        <w:tc>
          <w:tcPr>
            <w:tcW w:w="7371" w:type="dxa"/>
          </w:tcPr>
          <w:p w14:paraId="261304D3" w14:textId="77777777" w:rsidR="00075A5D" w:rsidRPr="00075A5D" w:rsidRDefault="00075A5D" w:rsidP="00075A5D">
            <w:pPr>
              <w:pStyle w:val="13"/>
              <w:spacing w:line="23" w:lineRule="atLeast"/>
              <w:rPr>
                <w:sz w:val="22"/>
                <w:szCs w:val="22"/>
              </w:rPr>
            </w:pPr>
          </w:p>
          <w:p w14:paraId="42ACEBE4" w14:textId="77777777" w:rsidR="00075A5D" w:rsidRPr="00075A5D" w:rsidRDefault="00075A5D" w:rsidP="006B4B0D">
            <w:pPr>
              <w:pStyle w:val="13"/>
              <w:pBdr>
                <w:top w:val="single" w:sz="12" w:space="1" w:color="auto"/>
                <w:bottom w:val="single" w:sz="12" w:space="1" w:color="auto"/>
              </w:pBdr>
              <w:spacing w:line="23" w:lineRule="atLeast"/>
              <w:ind w:firstLine="709"/>
              <w:rPr>
                <w:sz w:val="22"/>
                <w:szCs w:val="22"/>
              </w:rPr>
            </w:pPr>
          </w:p>
          <w:p w14:paraId="7EE2707A" w14:textId="77777777" w:rsidR="00075A5D" w:rsidRPr="00075A5D" w:rsidRDefault="00075A5D" w:rsidP="006B4B0D">
            <w:pPr>
              <w:pStyle w:val="13"/>
              <w:spacing w:line="23" w:lineRule="atLeast"/>
              <w:ind w:firstLine="709"/>
              <w:rPr>
                <w:sz w:val="22"/>
                <w:szCs w:val="22"/>
                <w:lang w:val="uk-UA"/>
              </w:rPr>
            </w:pPr>
            <w:r w:rsidRPr="00075A5D">
              <w:rPr>
                <w:sz w:val="22"/>
                <w:szCs w:val="22"/>
                <w:lang w:val="uk-UA"/>
              </w:rPr>
              <w:t xml:space="preserve"> </w:t>
            </w:r>
          </w:p>
          <w:p w14:paraId="5001F2AD" w14:textId="77777777" w:rsidR="00075A5D" w:rsidRPr="00075A5D" w:rsidRDefault="00075A5D" w:rsidP="006B4B0D">
            <w:pPr>
              <w:widowControl w:val="0"/>
              <w:spacing w:after="0" w:line="23" w:lineRule="atLeast"/>
              <w:ind w:firstLine="709"/>
              <w:jc w:val="center"/>
              <w:rPr>
                <w:rFonts w:eastAsia="Times New Roman" w:cs="Times New Roman"/>
                <w:i/>
                <w:iCs/>
                <w:sz w:val="22"/>
              </w:rPr>
            </w:pPr>
          </w:p>
        </w:tc>
      </w:tr>
      <w:tr w:rsidR="00075A5D" w:rsidRPr="00075A5D" w14:paraId="215DE0DE" w14:textId="77777777" w:rsidTr="00075A5D">
        <w:trPr>
          <w:trHeight w:val="2225"/>
        </w:trPr>
        <w:tc>
          <w:tcPr>
            <w:tcW w:w="6975" w:type="dxa"/>
          </w:tcPr>
          <w:p w14:paraId="0C64387D"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Україна, 61002, Харківська обл., </w:t>
            </w:r>
          </w:p>
          <w:p w14:paraId="7BD7C04A"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r w:rsidRPr="00075A5D">
              <w:rPr>
                <w:rFonts w:ascii="Times New Roman" w:eastAsia="Times New Roman" w:hAnsi="Times New Roman"/>
                <w:sz w:val="22"/>
                <w:szCs w:val="22"/>
                <w:lang w:val="uk-UA" w:eastAsia="ru-RU"/>
              </w:rPr>
              <w:t xml:space="preserve">м. Харків, вул. ДАРВІНА, буд. 37, </w:t>
            </w:r>
            <w:proofErr w:type="spellStart"/>
            <w:r w:rsidRPr="00075A5D">
              <w:rPr>
                <w:rFonts w:ascii="Times New Roman" w:eastAsia="Times New Roman" w:hAnsi="Times New Roman"/>
                <w:sz w:val="22"/>
                <w:szCs w:val="22"/>
                <w:lang w:val="uk-UA" w:eastAsia="ru-RU"/>
              </w:rPr>
              <w:t>кв</w:t>
            </w:r>
            <w:proofErr w:type="spellEnd"/>
            <w:r w:rsidRPr="00075A5D">
              <w:rPr>
                <w:rFonts w:ascii="Times New Roman" w:eastAsia="Times New Roman" w:hAnsi="Times New Roman"/>
                <w:sz w:val="22"/>
                <w:szCs w:val="22"/>
                <w:lang w:val="uk-UA" w:eastAsia="ru-RU"/>
              </w:rPr>
              <w:t>. 2А</w:t>
            </w:r>
          </w:p>
          <w:p w14:paraId="1EF8CF85" w14:textId="77777777" w:rsidR="00075A5D" w:rsidRPr="00075A5D" w:rsidRDefault="00075A5D"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rPr>
            </w:pPr>
            <w:r w:rsidRPr="00075A5D">
              <w:rPr>
                <w:rFonts w:ascii="Times New Roman" w:eastAsia="Times New Roman" w:hAnsi="Times New Roman"/>
                <w:sz w:val="22"/>
                <w:szCs w:val="22"/>
                <w:lang w:val="uk-UA"/>
              </w:rPr>
              <w:t>Код ЄДРПОУ: 39488268</w:t>
            </w:r>
          </w:p>
          <w:p w14:paraId="4A3DE5E0"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IBAN </w:t>
            </w:r>
            <w:r w:rsidRPr="00075A5D">
              <w:rPr>
                <w:color w:val="0A0A0A"/>
                <w:sz w:val="22"/>
                <w:lang w:val="uk-UA"/>
              </w:rPr>
              <w:t>UA20 351533 00000 26006052223386</w:t>
            </w:r>
          </w:p>
          <w:p w14:paraId="43A8A3EF"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ПАТ КБ «ПРИВАТБАНК» </w:t>
            </w:r>
          </w:p>
          <w:p w14:paraId="37A5CE55" w14:textId="77777777" w:rsidR="00075A5D" w:rsidRPr="00075A5D" w:rsidRDefault="00075A5D" w:rsidP="006B4B0D">
            <w:pPr>
              <w:pStyle w:val="12"/>
              <w:widowControl w:val="0"/>
              <w:spacing w:after="0" w:line="23" w:lineRule="atLeast"/>
              <w:ind w:firstLine="709"/>
              <w:rPr>
                <w:sz w:val="22"/>
                <w:lang w:val="uk-UA"/>
              </w:rPr>
            </w:pPr>
            <w:proofErr w:type="spellStart"/>
            <w:r w:rsidRPr="00075A5D">
              <w:rPr>
                <w:sz w:val="22"/>
                <w:lang w:val="uk-UA"/>
              </w:rPr>
              <w:t>Тел</w:t>
            </w:r>
            <w:proofErr w:type="spellEnd"/>
            <w:r w:rsidRPr="00075A5D">
              <w:rPr>
                <w:sz w:val="22"/>
                <w:lang w:val="uk-UA"/>
              </w:rPr>
              <w:t>. +38(066)-823-99-92</w:t>
            </w:r>
          </w:p>
          <w:p w14:paraId="6EE969CB"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Електронна адреса: </w:t>
            </w:r>
          </w:p>
          <w:p w14:paraId="0B8C8590" w14:textId="77777777" w:rsidR="00075A5D" w:rsidRPr="00075A5D" w:rsidRDefault="0083244B" w:rsidP="006B4B0D">
            <w:pPr>
              <w:pStyle w:val="ae"/>
              <w:widowControl w:val="0"/>
              <w:spacing w:before="0" w:beforeAutospacing="0" w:after="0" w:afterAutospacing="0" w:line="23" w:lineRule="atLeast"/>
              <w:ind w:firstLine="709"/>
              <w:rPr>
                <w:rFonts w:ascii="Times New Roman" w:eastAsia="Times New Roman" w:hAnsi="Times New Roman"/>
                <w:sz w:val="22"/>
                <w:szCs w:val="22"/>
                <w:lang w:val="uk-UA" w:eastAsia="ru-RU"/>
              </w:rPr>
            </w:pPr>
            <w:hyperlink r:id="rId30">
              <w:r w:rsidR="00075A5D" w:rsidRPr="00075A5D">
                <w:rPr>
                  <w:rStyle w:val="a3"/>
                  <w:sz w:val="22"/>
                  <w:szCs w:val="22"/>
                  <w:lang w:val="uk-UA"/>
                </w:rPr>
                <w:t>bf@k-w-u.org</w:t>
              </w:r>
            </w:hyperlink>
            <w:r w:rsidR="00075A5D" w:rsidRPr="00075A5D">
              <w:rPr>
                <w:sz w:val="22"/>
                <w:szCs w:val="22"/>
                <w:lang w:val="uk-UA"/>
              </w:rPr>
              <w:t xml:space="preserve">  </w:t>
            </w:r>
          </w:p>
        </w:tc>
        <w:tc>
          <w:tcPr>
            <w:tcW w:w="7371" w:type="dxa"/>
          </w:tcPr>
          <w:p w14:paraId="28EC9FAF"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 xml:space="preserve">Україна, 0000, </w:t>
            </w:r>
          </w:p>
          <w:p w14:paraId="18B6C329" w14:textId="77777777" w:rsidR="00075A5D" w:rsidRPr="00075A5D" w:rsidRDefault="00075A5D" w:rsidP="006B4B0D">
            <w:pPr>
              <w:pBdr>
                <w:top w:val="nil"/>
                <w:left w:val="nil"/>
                <w:bottom w:val="nil"/>
                <w:right w:val="nil"/>
                <w:between w:val="nil"/>
              </w:pBdr>
              <w:spacing w:after="0" w:line="23" w:lineRule="atLeast"/>
              <w:ind w:firstLine="709"/>
              <w:rPr>
                <w:sz w:val="22"/>
                <w:lang w:val="ru-RU"/>
              </w:rPr>
            </w:pPr>
            <w:r w:rsidRPr="00075A5D">
              <w:rPr>
                <w:sz w:val="22"/>
                <w:lang w:val="ru-RU"/>
              </w:rPr>
              <w:t xml:space="preserve">____________ обл., м. ____________, </w:t>
            </w:r>
          </w:p>
          <w:p w14:paraId="3669B36B"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_________________</w:t>
            </w:r>
          </w:p>
          <w:p w14:paraId="1014DA34"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IBAN UA00000000000000000000000000</w:t>
            </w:r>
          </w:p>
          <w:p w14:paraId="0B03B790" w14:textId="77777777" w:rsidR="00075A5D" w:rsidRPr="00075A5D" w:rsidRDefault="00075A5D" w:rsidP="006B4B0D">
            <w:pPr>
              <w:pStyle w:val="12"/>
              <w:widowControl w:val="0"/>
              <w:spacing w:after="0" w:line="23" w:lineRule="atLeast"/>
              <w:ind w:firstLine="709"/>
              <w:rPr>
                <w:sz w:val="22"/>
              </w:rPr>
            </w:pPr>
            <w:r w:rsidRPr="00075A5D">
              <w:rPr>
                <w:sz w:val="22"/>
                <w:lang w:val="uk-UA"/>
              </w:rPr>
              <w:t xml:space="preserve">ПАТ КБ «ПРИВАТБАНК», </w:t>
            </w:r>
            <w:r w:rsidRPr="00075A5D">
              <w:rPr>
                <w:sz w:val="22"/>
              </w:rPr>
              <w:t xml:space="preserve">МФО </w:t>
            </w:r>
            <w:r w:rsidRPr="00075A5D">
              <w:rPr>
                <w:sz w:val="22"/>
                <w:lang w:val="uk-UA"/>
              </w:rPr>
              <w:t>0000000</w:t>
            </w:r>
            <w:r w:rsidRPr="00075A5D">
              <w:rPr>
                <w:sz w:val="22"/>
              </w:rPr>
              <w:t xml:space="preserve">, </w:t>
            </w:r>
          </w:p>
          <w:p w14:paraId="28A5CB68" w14:textId="77777777" w:rsidR="00075A5D" w:rsidRPr="00075A5D" w:rsidRDefault="00075A5D" w:rsidP="006B4B0D">
            <w:pPr>
              <w:pStyle w:val="13"/>
              <w:spacing w:line="23" w:lineRule="atLeast"/>
              <w:ind w:firstLine="709"/>
              <w:rPr>
                <w:sz w:val="22"/>
                <w:szCs w:val="22"/>
                <w:lang w:val="uk-UA"/>
              </w:rPr>
            </w:pPr>
            <w:r w:rsidRPr="00075A5D">
              <w:rPr>
                <w:sz w:val="22"/>
                <w:szCs w:val="22"/>
                <w:lang w:val="ru-RU"/>
              </w:rPr>
              <w:t>ІПН 0000000000</w:t>
            </w:r>
          </w:p>
          <w:p w14:paraId="7B79222E" w14:textId="77777777" w:rsidR="00075A5D" w:rsidRPr="00075A5D" w:rsidRDefault="00075A5D" w:rsidP="006B4B0D">
            <w:pPr>
              <w:pStyle w:val="13"/>
              <w:spacing w:line="23" w:lineRule="atLeast"/>
              <w:ind w:firstLine="709"/>
              <w:rPr>
                <w:sz w:val="22"/>
                <w:szCs w:val="22"/>
                <w:lang w:val="uk-UA"/>
              </w:rPr>
            </w:pPr>
            <w:proofErr w:type="spellStart"/>
            <w:r w:rsidRPr="00075A5D">
              <w:rPr>
                <w:sz w:val="22"/>
                <w:szCs w:val="22"/>
                <w:lang w:val="uk-UA"/>
              </w:rPr>
              <w:t>Тел</w:t>
            </w:r>
            <w:proofErr w:type="spellEnd"/>
            <w:r w:rsidRPr="00075A5D">
              <w:rPr>
                <w:sz w:val="22"/>
                <w:szCs w:val="22"/>
                <w:lang w:val="uk-UA"/>
              </w:rPr>
              <w:t>. +38000000000000</w:t>
            </w:r>
          </w:p>
          <w:p w14:paraId="712130E6" w14:textId="77777777" w:rsidR="00075A5D" w:rsidRPr="00075A5D" w:rsidRDefault="00075A5D" w:rsidP="006B4B0D">
            <w:pPr>
              <w:widowControl w:val="0"/>
              <w:tabs>
                <w:tab w:val="left" w:pos="851"/>
              </w:tabs>
              <w:spacing w:after="0" w:line="23" w:lineRule="atLeast"/>
              <w:ind w:firstLine="709"/>
              <w:rPr>
                <w:rFonts w:eastAsia="Times New Roman" w:cs="Times New Roman"/>
                <w:sz w:val="22"/>
                <w:lang w:eastAsia="zh-CN"/>
              </w:rPr>
            </w:pPr>
            <w:r w:rsidRPr="00075A5D">
              <w:rPr>
                <w:rFonts w:cs="Times New Roman"/>
                <w:sz w:val="22"/>
              </w:rPr>
              <w:t>Електронна адреса:</w:t>
            </w:r>
          </w:p>
        </w:tc>
      </w:tr>
      <w:tr w:rsidR="00075A5D" w:rsidRPr="00075A5D" w14:paraId="32E89785" w14:textId="77777777" w:rsidTr="00075A5D">
        <w:trPr>
          <w:trHeight w:val="2225"/>
        </w:trPr>
        <w:tc>
          <w:tcPr>
            <w:tcW w:w="6975" w:type="dxa"/>
          </w:tcPr>
          <w:p w14:paraId="29885B1F" w14:textId="77777777" w:rsidR="00075A5D" w:rsidRPr="00075A5D" w:rsidRDefault="00075A5D" w:rsidP="006B4B0D">
            <w:pPr>
              <w:pStyle w:val="12"/>
              <w:widowControl w:val="0"/>
              <w:spacing w:after="0" w:line="23" w:lineRule="atLeast"/>
              <w:ind w:firstLine="709"/>
              <w:rPr>
                <w:sz w:val="22"/>
                <w:lang w:val="uk-UA"/>
              </w:rPr>
            </w:pPr>
          </w:p>
          <w:p w14:paraId="39C9ED3B" w14:textId="77777777" w:rsidR="00075A5D" w:rsidRDefault="00075A5D" w:rsidP="00075A5D">
            <w:pPr>
              <w:pStyle w:val="12"/>
              <w:widowControl w:val="0"/>
              <w:spacing w:after="0" w:line="23" w:lineRule="atLeast"/>
              <w:ind w:firstLine="709"/>
              <w:rPr>
                <w:sz w:val="22"/>
                <w:lang w:val="uk-UA"/>
              </w:rPr>
            </w:pPr>
            <w:r w:rsidRPr="00075A5D">
              <w:rPr>
                <w:sz w:val="22"/>
                <w:lang w:val="uk-UA"/>
              </w:rPr>
              <w:t>Директор</w:t>
            </w:r>
          </w:p>
          <w:p w14:paraId="7091D34C" w14:textId="77777777" w:rsidR="00075A5D" w:rsidRDefault="00075A5D" w:rsidP="00075A5D">
            <w:pPr>
              <w:pStyle w:val="12"/>
              <w:widowControl w:val="0"/>
              <w:spacing w:after="0" w:line="23" w:lineRule="atLeast"/>
              <w:ind w:firstLine="709"/>
              <w:rPr>
                <w:sz w:val="22"/>
                <w:lang w:val="uk-UA"/>
              </w:rPr>
            </w:pPr>
          </w:p>
          <w:p w14:paraId="08EE8B86" w14:textId="77777777" w:rsidR="00075A5D" w:rsidRDefault="00075A5D" w:rsidP="00075A5D">
            <w:pPr>
              <w:pStyle w:val="12"/>
              <w:widowControl w:val="0"/>
              <w:spacing w:after="0" w:line="23" w:lineRule="atLeast"/>
              <w:ind w:firstLine="709"/>
              <w:rPr>
                <w:sz w:val="22"/>
                <w:lang w:val="uk-UA"/>
              </w:rPr>
            </w:pPr>
          </w:p>
          <w:p w14:paraId="50FC7C69" w14:textId="256403B2" w:rsidR="00075A5D" w:rsidRPr="00075A5D" w:rsidRDefault="00075A5D" w:rsidP="00075A5D">
            <w:pPr>
              <w:pStyle w:val="12"/>
              <w:widowControl w:val="0"/>
              <w:spacing w:after="0" w:line="23" w:lineRule="atLeast"/>
              <w:ind w:firstLine="709"/>
              <w:rPr>
                <w:sz w:val="22"/>
                <w:lang w:val="uk-UA"/>
              </w:rPr>
            </w:pPr>
            <w:r w:rsidRPr="00075A5D">
              <w:rPr>
                <w:sz w:val="22"/>
                <w:lang w:val="uk-UA"/>
              </w:rPr>
              <w:t xml:space="preserve">___________ </w:t>
            </w:r>
            <w:r w:rsidRPr="00075A5D">
              <w:rPr>
                <w:b/>
                <w:bCs/>
                <w:sz w:val="22"/>
                <w:lang w:val="uk-UA"/>
              </w:rPr>
              <w:t>Олена РОФЕ-БЕКЕТОВА</w:t>
            </w:r>
          </w:p>
        </w:tc>
        <w:tc>
          <w:tcPr>
            <w:tcW w:w="7371" w:type="dxa"/>
          </w:tcPr>
          <w:p w14:paraId="013DA775" w14:textId="77777777" w:rsidR="00075A5D" w:rsidRPr="00075A5D" w:rsidRDefault="00075A5D" w:rsidP="006B4B0D">
            <w:pPr>
              <w:pStyle w:val="12"/>
              <w:widowControl w:val="0"/>
              <w:spacing w:after="0" w:line="23" w:lineRule="atLeast"/>
              <w:ind w:firstLine="709"/>
              <w:rPr>
                <w:sz w:val="22"/>
                <w:lang w:val="uk-UA"/>
              </w:rPr>
            </w:pPr>
          </w:p>
          <w:p w14:paraId="354DE8C7" w14:textId="426B4E93" w:rsidR="00075A5D" w:rsidRDefault="00075A5D" w:rsidP="006B4B0D">
            <w:pPr>
              <w:pStyle w:val="12"/>
              <w:widowControl w:val="0"/>
              <w:spacing w:after="0" w:line="23" w:lineRule="atLeast"/>
              <w:ind w:firstLine="709"/>
              <w:rPr>
                <w:sz w:val="22"/>
                <w:lang w:val="uk-UA"/>
              </w:rPr>
            </w:pPr>
          </w:p>
          <w:p w14:paraId="29B22E67" w14:textId="77777777" w:rsidR="00075A5D" w:rsidRPr="00075A5D" w:rsidRDefault="00075A5D" w:rsidP="006B4B0D">
            <w:pPr>
              <w:pStyle w:val="12"/>
              <w:widowControl w:val="0"/>
              <w:spacing w:after="0" w:line="23" w:lineRule="atLeast"/>
              <w:ind w:firstLine="709"/>
              <w:rPr>
                <w:sz w:val="22"/>
                <w:lang w:val="uk-UA"/>
              </w:rPr>
            </w:pPr>
          </w:p>
          <w:p w14:paraId="08E7F9C2" w14:textId="77777777" w:rsidR="00075A5D" w:rsidRPr="00075A5D" w:rsidRDefault="00075A5D" w:rsidP="006B4B0D">
            <w:pPr>
              <w:pStyle w:val="12"/>
              <w:widowControl w:val="0"/>
              <w:spacing w:after="0" w:line="23" w:lineRule="atLeast"/>
              <w:ind w:firstLine="709"/>
              <w:rPr>
                <w:sz w:val="22"/>
                <w:lang w:val="uk-UA"/>
              </w:rPr>
            </w:pPr>
          </w:p>
          <w:p w14:paraId="46652FD3" w14:textId="77777777" w:rsidR="00075A5D" w:rsidRPr="00075A5D" w:rsidRDefault="00075A5D" w:rsidP="006B4B0D">
            <w:pPr>
              <w:pStyle w:val="12"/>
              <w:widowControl w:val="0"/>
              <w:spacing w:after="0" w:line="23" w:lineRule="atLeast"/>
              <w:ind w:firstLine="709"/>
              <w:rPr>
                <w:sz w:val="22"/>
                <w:lang w:val="uk-UA"/>
              </w:rPr>
            </w:pPr>
            <w:r w:rsidRPr="00075A5D">
              <w:rPr>
                <w:sz w:val="22"/>
                <w:lang w:val="uk-UA"/>
              </w:rPr>
              <w:t>________________________</w:t>
            </w:r>
            <w:r w:rsidRPr="00075A5D">
              <w:rPr>
                <w:rStyle w:val="FontStyle13"/>
                <w:b/>
                <w:bCs/>
                <w:sz w:val="22"/>
                <w:szCs w:val="22"/>
                <w:lang w:val="uk-UA"/>
              </w:rPr>
              <w:t xml:space="preserve"> П.І.Б.</w:t>
            </w:r>
          </w:p>
        </w:tc>
      </w:tr>
    </w:tbl>
    <w:p w14:paraId="13EB47AD" w14:textId="77777777" w:rsidR="00075A5D" w:rsidRPr="008A5973" w:rsidRDefault="00075A5D" w:rsidP="00075A5D">
      <w:pPr>
        <w:spacing w:after="0" w:line="23" w:lineRule="atLeast"/>
        <w:ind w:firstLine="709"/>
        <w:rPr>
          <w:rFonts w:cs="Times New Roman"/>
          <w:b/>
          <w:bCs/>
          <w:sz w:val="26"/>
          <w:szCs w:val="26"/>
        </w:rPr>
      </w:pPr>
    </w:p>
    <w:sectPr w:rsidR="00075A5D" w:rsidRPr="008A5973" w:rsidSect="00163387">
      <w:pgSz w:w="16838" w:h="11906" w:orient="landscape"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6DB82" w14:textId="77777777" w:rsidR="00807D14" w:rsidRDefault="00807D14" w:rsidP="00163387">
      <w:pPr>
        <w:spacing w:after="0" w:line="240" w:lineRule="auto"/>
      </w:pPr>
      <w:r>
        <w:separator/>
      </w:r>
    </w:p>
  </w:endnote>
  <w:endnote w:type="continuationSeparator" w:id="0">
    <w:p w14:paraId="5997CC1D" w14:textId="77777777" w:rsidR="00807D14" w:rsidRDefault="00807D14" w:rsidP="00163387">
      <w:pPr>
        <w:spacing w:after="0" w:line="240" w:lineRule="auto"/>
      </w:pPr>
      <w:r>
        <w:continuationSeparator/>
      </w:r>
    </w:p>
  </w:endnote>
  <w:endnote w:type="continuationNotice" w:id="1">
    <w:p w14:paraId="110FFD37" w14:textId="77777777" w:rsidR="00807D14" w:rsidRDefault="00807D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ptos">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0A41" w14:textId="77777777" w:rsidR="00807D14" w:rsidRDefault="00807D14" w:rsidP="00163387">
      <w:pPr>
        <w:spacing w:after="0" w:line="240" w:lineRule="auto"/>
      </w:pPr>
      <w:r>
        <w:separator/>
      </w:r>
    </w:p>
  </w:footnote>
  <w:footnote w:type="continuationSeparator" w:id="0">
    <w:p w14:paraId="62EBF3C5" w14:textId="77777777" w:rsidR="00807D14" w:rsidRDefault="00807D14" w:rsidP="00163387">
      <w:pPr>
        <w:spacing w:after="0" w:line="240" w:lineRule="auto"/>
      </w:pPr>
      <w:r>
        <w:continuationSeparator/>
      </w:r>
    </w:p>
  </w:footnote>
  <w:footnote w:type="continuationNotice" w:id="1">
    <w:p w14:paraId="6D98A12B" w14:textId="77777777" w:rsidR="00807D14" w:rsidRDefault="00807D1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6F8"/>
    <w:multiLevelType w:val="hybridMultilevel"/>
    <w:tmpl w:val="44F845D4"/>
    <w:lvl w:ilvl="0" w:tplc="40707F4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4C34938"/>
    <w:multiLevelType w:val="hybridMultilevel"/>
    <w:tmpl w:val="597C4756"/>
    <w:lvl w:ilvl="0" w:tplc="297843FA">
      <w:start w:val="1"/>
      <w:numFmt w:val="decimal"/>
      <w:lvlText w:val="%1."/>
      <w:lvlJc w:val="left"/>
      <w:pPr>
        <w:ind w:left="720" w:hanging="360"/>
      </w:pPr>
    </w:lvl>
    <w:lvl w:ilvl="1" w:tplc="62DE39D0">
      <w:start w:val="1"/>
      <w:numFmt w:val="lowerLetter"/>
      <w:lvlText w:val="%2."/>
      <w:lvlJc w:val="left"/>
      <w:pPr>
        <w:ind w:left="1440" w:hanging="360"/>
      </w:pPr>
    </w:lvl>
    <w:lvl w:ilvl="2" w:tplc="50D0AFA4">
      <w:start w:val="1"/>
      <w:numFmt w:val="lowerRoman"/>
      <w:lvlText w:val="%3."/>
      <w:lvlJc w:val="right"/>
      <w:pPr>
        <w:ind w:left="2160" w:hanging="180"/>
      </w:pPr>
    </w:lvl>
    <w:lvl w:ilvl="3" w:tplc="C6F6635E">
      <w:start w:val="1"/>
      <w:numFmt w:val="decimal"/>
      <w:lvlText w:val="%4."/>
      <w:lvlJc w:val="left"/>
      <w:pPr>
        <w:ind w:left="2880" w:hanging="360"/>
      </w:pPr>
    </w:lvl>
    <w:lvl w:ilvl="4" w:tplc="67545C5C">
      <w:start w:val="1"/>
      <w:numFmt w:val="lowerLetter"/>
      <w:lvlText w:val="%5."/>
      <w:lvlJc w:val="left"/>
      <w:pPr>
        <w:ind w:left="3600" w:hanging="360"/>
      </w:pPr>
    </w:lvl>
    <w:lvl w:ilvl="5" w:tplc="896EE6FE">
      <w:start w:val="1"/>
      <w:numFmt w:val="lowerRoman"/>
      <w:lvlText w:val="%6."/>
      <w:lvlJc w:val="right"/>
      <w:pPr>
        <w:ind w:left="4320" w:hanging="180"/>
      </w:pPr>
    </w:lvl>
    <w:lvl w:ilvl="6" w:tplc="1FEE3328">
      <w:start w:val="1"/>
      <w:numFmt w:val="decimal"/>
      <w:lvlText w:val="%7."/>
      <w:lvlJc w:val="left"/>
      <w:pPr>
        <w:ind w:left="5040" w:hanging="360"/>
      </w:pPr>
    </w:lvl>
    <w:lvl w:ilvl="7" w:tplc="019283B4">
      <w:start w:val="1"/>
      <w:numFmt w:val="lowerLetter"/>
      <w:lvlText w:val="%8."/>
      <w:lvlJc w:val="left"/>
      <w:pPr>
        <w:ind w:left="5760" w:hanging="360"/>
      </w:pPr>
    </w:lvl>
    <w:lvl w:ilvl="8" w:tplc="15549FFE">
      <w:start w:val="1"/>
      <w:numFmt w:val="lowerRoman"/>
      <w:lvlText w:val="%9."/>
      <w:lvlJc w:val="right"/>
      <w:pPr>
        <w:ind w:left="6480" w:hanging="180"/>
      </w:pPr>
    </w:lvl>
  </w:abstractNum>
  <w:abstractNum w:abstractNumId="2" w15:restartNumberingAfterBreak="0">
    <w:nsid w:val="0982AC3C"/>
    <w:multiLevelType w:val="multilevel"/>
    <w:tmpl w:val="0082EA2C"/>
    <w:lvl w:ilvl="0">
      <w:start w:val="9"/>
      <w:numFmt w:val="decimal"/>
      <w:lvlText w:val="%1."/>
      <w:lvlJc w:val="left"/>
      <w:pPr>
        <w:ind w:left="360" w:hanging="360"/>
      </w:pPr>
      <w:rPr>
        <w:b/>
        <w:bCs/>
      </w:rPr>
    </w:lvl>
    <w:lvl w:ilvl="1">
      <w:start w:val="1"/>
      <w:numFmt w:val="decimal"/>
      <w:lvlText w:val="%1.%2."/>
      <w:lvlJc w:val="left"/>
      <w:pPr>
        <w:ind w:left="432" w:hanging="360"/>
      </w:pPr>
      <w:rPr>
        <w:b w:val="0"/>
        <w:bCs w:val="0"/>
      </w:rPr>
    </w:lvl>
    <w:lvl w:ilvl="2">
      <w:start w:val="1"/>
      <w:numFmt w:val="decimal"/>
      <w:lvlText w:val="%1.%2.%3."/>
      <w:lvlJc w:val="left"/>
      <w:pPr>
        <w:ind w:left="1224" w:hanging="180"/>
      </w:pPr>
    </w:lvl>
    <w:lvl w:ilvl="3">
      <w:start w:val="1"/>
      <w:numFmt w:val="decimal"/>
      <w:lvlText w:val="%1.%2.%3.%4."/>
      <w:lvlJc w:val="left"/>
      <w:pPr>
        <w:ind w:left="1728" w:hanging="360"/>
      </w:pPr>
    </w:lvl>
    <w:lvl w:ilvl="4">
      <w:start w:val="1"/>
      <w:numFmt w:val="decimal"/>
      <w:lvlText w:val="%1.%2.%3.%4.%5."/>
      <w:lvlJc w:val="left"/>
      <w:pPr>
        <w:ind w:left="2232" w:hanging="360"/>
      </w:pPr>
    </w:lvl>
    <w:lvl w:ilvl="5">
      <w:start w:val="1"/>
      <w:numFmt w:val="decimal"/>
      <w:lvlText w:val="%1.%2.%3.%4.%5.%6."/>
      <w:lvlJc w:val="left"/>
      <w:pPr>
        <w:ind w:left="2736" w:hanging="180"/>
      </w:pPr>
    </w:lvl>
    <w:lvl w:ilvl="6">
      <w:start w:val="1"/>
      <w:numFmt w:val="decimal"/>
      <w:lvlText w:val="%1.%2.%3.%4.%5.%6.%7."/>
      <w:lvlJc w:val="left"/>
      <w:pPr>
        <w:ind w:left="3240" w:hanging="360"/>
      </w:pPr>
    </w:lvl>
    <w:lvl w:ilvl="7">
      <w:start w:val="1"/>
      <w:numFmt w:val="decimal"/>
      <w:lvlText w:val="%1.%2.%3.%4.%5.%6.%7.%8."/>
      <w:lvlJc w:val="left"/>
      <w:pPr>
        <w:ind w:left="3744" w:hanging="360"/>
      </w:pPr>
    </w:lvl>
    <w:lvl w:ilvl="8">
      <w:start w:val="1"/>
      <w:numFmt w:val="decimal"/>
      <w:lvlText w:val="%1.%2.%3.%4.%5.%6.%7.%8.%9."/>
      <w:lvlJc w:val="left"/>
      <w:pPr>
        <w:ind w:left="4320" w:hanging="180"/>
      </w:pPr>
    </w:lvl>
  </w:abstractNum>
  <w:abstractNum w:abstractNumId="3" w15:restartNumberingAfterBreak="0">
    <w:nsid w:val="44A82EA3"/>
    <w:multiLevelType w:val="hybridMultilevel"/>
    <w:tmpl w:val="4BEABBA6"/>
    <w:lvl w:ilvl="0" w:tplc="991A096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F242B5"/>
    <w:multiLevelType w:val="hybridMultilevel"/>
    <w:tmpl w:val="CCA219E6"/>
    <w:lvl w:ilvl="0" w:tplc="CE18E792">
      <w:start w:val="2"/>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703627"/>
    <w:multiLevelType w:val="hybridMultilevel"/>
    <w:tmpl w:val="8DF46650"/>
    <w:lvl w:ilvl="0" w:tplc="1B1699B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F5625C"/>
    <w:multiLevelType w:val="hybridMultilevel"/>
    <w:tmpl w:val="0DEEA47A"/>
    <w:lvl w:ilvl="0" w:tplc="5B44B002">
      <w:start w:val="2"/>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1052C85"/>
    <w:multiLevelType w:val="multilevel"/>
    <w:tmpl w:val="4790C630"/>
    <w:lvl w:ilvl="0">
      <w:start w:val="1"/>
      <w:numFmt w:val="decimal"/>
      <w:lvlText w:val="%1."/>
      <w:lvlJc w:val="left"/>
      <w:pPr>
        <w:ind w:left="360" w:hanging="360"/>
      </w:pPr>
      <w:rPr>
        <w:b/>
        <w:sz w:val="24"/>
        <w:szCs w:val="24"/>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7"/>
  </w:num>
  <w:num w:numId="4">
    <w:abstractNumId w:val="0"/>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387"/>
    <w:rsid w:val="00075A5D"/>
    <w:rsid w:val="000767F8"/>
    <w:rsid w:val="00081BC2"/>
    <w:rsid w:val="000A6C29"/>
    <w:rsid w:val="000B7302"/>
    <w:rsid w:val="000F2D8B"/>
    <w:rsid w:val="001502F4"/>
    <w:rsid w:val="00163387"/>
    <w:rsid w:val="0016358C"/>
    <w:rsid w:val="00176BFE"/>
    <w:rsid w:val="0021564B"/>
    <w:rsid w:val="0021D9B5"/>
    <w:rsid w:val="0022014B"/>
    <w:rsid w:val="00246936"/>
    <w:rsid w:val="00273576"/>
    <w:rsid w:val="00290EC2"/>
    <w:rsid w:val="002C42DD"/>
    <w:rsid w:val="003254C1"/>
    <w:rsid w:val="00350DBF"/>
    <w:rsid w:val="003A57C7"/>
    <w:rsid w:val="003D18CA"/>
    <w:rsid w:val="003E1C67"/>
    <w:rsid w:val="004006A3"/>
    <w:rsid w:val="004650E9"/>
    <w:rsid w:val="00485D61"/>
    <w:rsid w:val="004916A7"/>
    <w:rsid w:val="004B148A"/>
    <w:rsid w:val="005117B1"/>
    <w:rsid w:val="00535E43"/>
    <w:rsid w:val="00592DEC"/>
    <w:rsid w:val="005C457F"/>
    <w:rsid w:val="00613B81"/>
    <w:rsid w:val="0063601B"/>
    <w:rsid w:val="00682AD9"/>
    <w:rsid w:val="006D20B0"/>
    <w:rsid w:val="00722FB8"/>
    <w:rsid w:val="007A3AB9"/>
    <w:rsid w:val="007D156C"/>
    <w:rsid w:val="007E3322"/>
    <w:rsid w:val="00807D14"/>
    <w:rsid w:val="00811913"/>
    <w:rsid w:val="0083244B"/>
    <w:rsid w:val="008A1AD3"/>
    <w:rsid w:val="008A5973"/>
    <w:rsid w:val="008B62CC"/>
    <w:rsid w:val="00910584"/>
    <w:rsid w:val="00945E1D"/>
    <w:rsid w:val="009B34BE"/>
    <w:rsid w:val="009F0F3A"/>
    <w:rsid w:val="00A35DE1"/>
    <w:rsid w:val="00A74C53"/>
    <w:rsid w:val="00A81D81"/>
    <w:rsid w:val="00A90F7B"/>
    <w:rsid w:val="00AD359A"/>
    <w:rsid w:val="00BC7A5B"/>
    <w:rsid w:val="00C15E96"/>
    <w:rsid w:val="00C442FC"/>
    <w:rsid w:val="00C73547"/>
    <w:rsid w:val="00CD1148"/>
    <w:rsid w:val="00CE2234"/>
    <w:rsid w:val="00CE3669"/>
    <w:rsid w:val="00CE6662"/>
    <w:rsid w:val="00CF45A8"/>
    <w:rsid w:val="00D04D16"/>
    <w:rsid w:val="00D371C3"/>
    <w:rsid w:val="00D52BC9"/>
    <w:rsid w:val="00D86048"/>
    <w:rsid w:val="00E002C3"/>
    <w:rsid w:val="00E234E2"/>
    <w:rsid w:val="00E844B1"/>
    <w:rsid w:val="00E95731"/>
    <w:rsid w:val="00E9622C"/>
    <w:rsid w:val="00F50FBD"/>
    <w:rsid w:val="00FA0ECD"/>
    <w:rsid w:val="00FA3410"/>
    <w:rsid w:val="016CC176"/>
    <w:rsid w:val="019335E6"/>
    <w:rsid w:val="02179547"/>
    <w:rsid w:val="023936BE"/>
    <w:rsid w:val="028E80A2"/>
    <w:rsid w:val="0366D673"/>
    <w:rsid w:val="044F840F"/>
    <w:rsid w:val="047FD28C"/>
    <w:rsid w:val="04B5A0D7"/>
    <w:rsid w:val="04CB3A69"/>
    <w:rsid w:val="05B4E39C"/>
    <w:rsid w:val="065CEA5C"/>
    <w:rsid w:val="06891A79"/>
    <w:rsid w:val="07468E87"/>
    <w:rsid w:val="088D41DB"/>
    <w:rsid w:val="090D2829"/>
    <w:rsid w:val="0920A91F"/>
    <w:rsid w:val="094ADBAD"/>
    <w:rsid w:val="09F1104F"/>
    <w:rsid w:val="0A77FABD"/>
    <w:rsid w:val="0B2B884B"/>
    <w:rsid w:val="0B31E4A8"/>
    <w:rsid w:val="0B900041"/>
    <w:rsid w:val="0BB60BDE"/>
    <w:rsid w:val="0BF596DA"/>
    <w:rsid w:val="0C0D4501"/>
    <w:rsid w:val="0C3C9F4E"/>
    <w:rsid w:val="0C50D400"/>
    <w:rsid w:val="0D2B0C40"/>
    <w:rsid w:val="0D3A542B"/>
    <w:rsid w:val="0DB85F44"/>
    <w:rsid w:val="0DB96A92"/>
    <w:rsid w:val="0E50EBAE"/>
    <w:rsid w:val="0E80287B"/>
    <w:rsid w:val="0EAC996D"/>
    <w:rsid w:val="0EB443A6"/>
    <w:rsid w:val="0F5DC31F"/>
    <w:rsid w:val="100D10F5"/>
    <w:rsid w:val="1070920A"/>
    <w:rsid w:val="120804F6"/>
    <w:rsid w:val="12A08A0A"/>
    <w:rsid w:val="135E4ED6"/>
    <w:rsid w:val="13F3FD2B"/>
    <w:rsid w:val="14BE4B55"/>
    <w:rsid w:val="15150C76"/>
    <w:rsid w:val="153DE31C"/>
    <w:rsid w:val="158DE75E"/>
    <w:rsid w:val="1636D2B6"/>
    <w:rsid w:val="16AF3FD5"/>
    <w:rsid w:val="170E5022"/>
    <w:rsid w:val="18408CEF"/>
    <w:rsid w:val="188D1446"/>
    <w:rsid w:val="18A17B23"/>
    <w:rsid w:val="18CF3F26"/>
    <w:rsid w:val="1942CD04"/>
    <w:rsid w:val="1A754728"/>
    <w:rsid w:val="1A9B6AC1"/>
    <w:rsid w:val="1B458253"/>
    <w:rsid w:val="1B863EF8"/>
    <w:rsid w:val="1BEF14BF"/>
    <w:rsid w:val="1CBF48BF"/>
    <w:rsid w:val="1D5C472C"/>
    <w:rsid w:val="1D680714"/>
    <w:rsid w:val="1D7323FF"/>
    <w:rsid w:val="1DD07DF3"/>
    <w:rsid w:val="1E5EFBDD"/>
    <w:rsid w:val="1E9B80B4"/>
    <w:rsid w:val="1EC7034E"/>
    <w:rsid w:val="1F19203B"/>
    <w:rsid w:val="1FDFE72D"/>
    <w:rsid w:val="20470993"/>
    <w:rsid w:val="205120AE"/>
    <w:rsid w:val="20C45215"/>
    <w:rsid w:val="20C52BF0"/>
    <w:rsid w:val="215D93A7"/>
    <w:rsid w:val="21A958C0"/>
    <w:rsid w:val="21EE628C"/>
    <w:rsid w:val="225B29DB"/>
    <w:rsid w:val="22E5FBA0"/>
    <w:rsid w:val="2326E17E"/>
    <w:rsid w:val="233D3F7A"/>
    <w:rsid w:val="2341ACD6"/>
    <w:rsid w:val="236ABA90"/>
    <w:rsid w:val="23EA8311"/>
    <w:rsid w:val="242F666C"/>
    <w:rsid w:val="2473ACBB"/>
    <w:rsid w:val="249B71BB"/>
    <w:rsid w:val="24AFC8F3"/>
    <w:rsid w:val="25707EB5"/>
    <w:rsid w:val="26CC49C0"/>
    <w:rsid w:val="271BF3F6"/>
    <w:rsid w:val="287D73B3"/>
    <w:rsid w:val="290F1270"/>
    <w:rsid w:val="293D3E08"/>
    <w:rsid w:val="293E03E2"/>
    <w:rsid w:val="29591D9D"/>
    <w:rsid w:val="2A45B263"/>
    <w:rsid w:val="2A899B79"/>
    <w:rsid w:val="2BE294E4"/>
    <w:rsid w:val="2C0BA270"/>
    <w:rsid w:val="2C376163"/>
    <w:rsid w:val="2C446DE8"/>
    <w:rsid w:val="2C88A472"/>
    <w:rsid w:val="2CA9BD04"/>
    <w:rsid w:val="2EA7FB26"/>
    <w:rsid w:val="2ED91D9F"/>
    <w:rsid w:val="2F8081BE"/>
    <w:rsid w:val="2FF633A9"/>
    <w:rsid w:val="30414D4F"/>
    <w:rsid w:val="30CD7E02"/>
    <w:rsid w:val="31250AA0"/>
    <w:rsid w:val="313612AF"/>
    <w:rsid w:val="3147AF1F"/>
    <w:rsid w:val="3148AB33"/>
    <w:rsid w:val="31C30698"/>
    <w:rsid w:val="327A3CFE"/>
    <w:rsid w:val="33B46B57"/>
    <w:rsid w:val="33FAE2AF"/>
    <w:rsid w:val="34AF131C"/>
    <w:rsid w:val="34BCAA51"/>
    <w:rsid w:val="34F721F6"/>
    <w:rsid w:val="35BF4F1B"/>
    <w:rsid w:val="3700F905"/>
    <w:rsid w:val="383DA262"/>
    <w:rsid w:val="38CDB8F5"/>
    <w:rsid w:val="38E949A5"/>
    <w:rsid w:val="3985C19F"/>
    <w:rsid w:val="3A17DC93"/>
    <w:rsid w:val="3A2F7E1B"/>
    <w:rsid w:val="3B3A15AB"/>
    <w:rsid w:val="3B55FF47"/>
    <w:rsid w:val="3BAF6E44"/>
    <w:rsid w:val="3C0A8959"/>
    <w:rsid w:val="3C5E7741"/>
    <w:rsid w:val="3C8955E8"/>
    <w:rsid w:val="3CED4E25"/>
    <w:rsid w:val="3D5870AA"/>
    <w:rsid w:val="3DA9892B"/>
    <w:rsid w:val="3DEF8557"/>
    <w:rsid w:val="3DFCD14F"/>
    <w:rsid w:val="3E6AC10E"/>
    <w:rsid w:val="3EE5786C"/>
    <w:rsid w:val="3F82E26E"/>
    <w:rsid w:val="3FA90E18"/>
    <w:rsid w:val="4035AC40"/>
    <w:rsid w:val="40511D4F"/>
    <w:rsid w:val="406F47CE"/>
    <w:rsid w:val="40EE6D25"/>
    <w:rsid w:val="41B04FA4"/>
    <w:rsid w:val="4243DF62"/>
    <w:rsid w:val="434BB594"/>
    <w:rsid w:val="443DEBA0"/>
    <w:rsid w:val="44636CAF"/>
    <w:rsid w:val="44ED745F"/>
    <w:rsid w:val="451BAEA7"/>
    <w:rsid w:val="4596199B"/>
    <w:rsid w:val="46356EB7"/>
    <w:rsid w:val="466F0D8F"/>
    <w:rsid w:val="46B59AC2"/>
    <w:rsid w:val="46D32013"/>
    <w:rsid w:val="4742372F"/>
    <w:rsid w:val="47664067"/>
    <w:rsid w:val="47AADCC3"/>
    <w:rsid w:val="47CE3FCC"/>
    <w:rsid w:val="4832956C"/>
    <w:rsid w:val="4835802E"/>
    <w:rsid w:val="4837E846"/>
    <w:rsid w:val="486C8E0F"/>
    <w:rsid w:val="48AFCCCA"/>
    <w:rsid w:val="48DDD5E7"/>
    <w:rsid w:val="4A04024E"/>
    <w:rsid w:val="4A5EDAC4"/>
    <w:rsid w:val="4A69569C"/>
    <w:rsid w:val="4A6E1D11"/>
    <w:rsid w:val="4A9BC806"/>
    <w:rsid w:val="4AF17A22"/>
    <w:rsid w:val="4B5CCE46"/>
    <w:rsid w:val="4BE01CC9"/>
    <w:rsid w:val="4C9F9472"/>
    <w:rsid w:val="4D1CA3B5"/>
    <w:rsid w:val="4E526253"/>
    <w:rsid w:val="4FEBAB5C"/>
    <w:rsid w:val="4FF615C2"/>
    <w:rsid w:val="4FFC258A"/>
    <w:rsid w:val="5000370A"/>
    <w:rsid w:val="50274F2F"/>
    <w:rsid w:val="50AF74E8"/>
    <w:rsid w:val="50C2E0A3"/>
    <w:rsid w:val="51033E79"/>
    <w:rsid w:val="5176736E"/>
    <w:rsid w:val="51D4A649"/>
    <w:rsid w:val="51DDE38F"/>
    <w:rsid w:val="5203687B"/>
    <w:rsid w:val="5299FE99"/>
    <w:rsid w:val="531AFE6D"/>
    <w:rsid w:val="53A84C6B"/>
    <w:rsid w:val="54256714"/>
    <w:rsid w:val="54D5D6DC"/>
    <w:rsid w:val="5534E649"/>
    <w:rsid w:val="557480BF"/>
    <w:rsid w:val="560C6B56"/>
    <w:rsid w:val="561FE446"/>
    <w:rsid w:val="567D4138"/>
    <w:rsid w:val="56BA69A8"/>
    <w:rsid w:val="5738C15E"/>
    <w:rsid w:val="58B2F2D3"/>
    <w:rsid w:val="59DD9B8D"/>
    <w:rsid w:val="59E5036C"/>
    <w:rsid w:val="5A7A876D"/>
    <w:rsid w:val="5A94319F"/>
    <w:rsid w:val="5AF3672C"/>
    <w:rsid w:val="5B166397"/>
    <w:rsid w:val="5B3E584F"/>
    <w:rsid w:val="5B5F3FF1"/>
    <w:rsid w:val="5B7B8429"/>
    <w:rsid w:val="5BF48A91"/>
    <w:rsid w:val="5C0BAC22"/>
    <w:rsid w:val="5C27E557"/>
    <w:rsid w:val="5C2F30F6"/>
    <w:rsid w:val="5C7B38C9"/>
    <w:rsid w:val="5CC13DEA"/>
    <w:rsid w:val="5D29A6F1"/>
    <w:rsid w:val="5D332B56"/>
    <w:rsid w:val="5D69538A"/>
    <w:rsid w:val="5E415430"/>
    <w:rsid w:val="5E68466A"/>
    <w:rsid w:val="5E699AEA"/>
    <w:rsid w:val="5E9CC785"/>
    <w:rsid w:val="5EDE60CE"/>
    <w:rsid w:val="5F11F1A0"/>
    <w:rsid w:val="5F5F0A3D"/>
    <w:rsid w:val="5F667C8B"/>
    <w:rsid w:val="5FE03FAC"/>
    <w:rsid w:val="603B1C6C"/>
    <w:rsid w:val="6064A9E3"/>
    <w:rsid w:val="60CAACEE"/>
    <w:rsid w:val="60E89909"/>
    <w:rsid w:val="61229A44"/>
    <w:rsid w:val="61798806"/>
    <w:rsid w:val="61CD13ED"/>
    <w:rsid w:val="620F3B11"/>
    <w:rsid w:val="62F64DAD"/>
    <w:rsid w:val="63095C0E"/>
    <w:rsid w:val="63A12509"/>
    <w:rsid w:val="63F7F32D"/>
    <w:rsid w:val="647BF437"/>
    <w:rsid w:val="64AEBFF7"/>
    <w:rsid w:val="6596072D"/>
    <w:rsid w:val="65BFAF64"/>
    <w:rsid w:val="65DAB0B7"/>
    <w:rsid w:val="65E09EF9"/>
    <w:rsid w:val="6618E372"/>
    <w:rsid w:val="66510F71"/>
    <w:rsid w:val="66B41BC4"/>
    <w:rsid w:val="66BD53B0"/>
    <w:rsid w:val="66CC12D5"/>
    <w:rsid w:val="66E77850"/>
    <w:rsid w:val="66F5D63A"/>
    <w:rsid w:val="6726B7E3"/>
    <w:rsid w:val="67D9F4C3"/>
    <w:rsid w:val="682B6CCA"/>
    <w:rsid w:val="682D6601"/>
    <w:rsid w:val="6837430F"/>
    <w:rsid w:val="683AA06B"/>
    <w:rsid w:val="6895B7CB"/>
    <w:rsid w:val="6962D55D"/>
    <w:rsid w:val="69C7136F"/>
    <w:rsid w:val="69DB65DD"/>
    <w:rsid w:val="6A29AC9C"/>
    <w:rsid w:val="6A4C058B"/>
    <w:rsid w:val="6A854D6A"/>
    <w:rsid w:val="6A8906FF"/>
    <w:rsid w:val="6C6B509A"/>
    <w:rsid w:val="6CAC1386"/>
    <w:rsid w:val="6D227494"/>
    <w:rsid w:val="6D2FFC98"/>
    <w:rsid w:val="6D51AB74"/>
    <w:rsid w:val="6D7FBB66"/>
    <w:rsid w:val="6DC69EF5"/>
    <w:rsid w:val="6E4A050A"/>
    <w:rsid w:val="6E66FBF2"/>
    <w:rsid w:val="6E7E6680"/>
    <w:rsid w:val="6F0CFDC2"/>
    <w:rsid w:val="6F638FFC"/>
    <w:rsid w:val="6F6CED2E"/>
    <w:rsid w:val="6F6ED18A"/>
    <w:rsid w:val="6F911325"/>
    <w:rsid w:val="706CE310"/>
    <w:rsid w:val="70A6B27D"/>
    <w:rsid w:val="718E8526"/>
    <w:rsid w:val="7198CC26"/>
    <w:rsid w:val="71A01624"/>
    <w:rsid w:val="71B31887"/>
    <w:rsid w:val="71BF536A"/>
    <w:rsid w:val="71E3AE38"/>
    <w:rsid w:val="72022325"/>
    <w:rsid w:val="72371724"/>
    <w:rsid w:val="7281C58B"/>
    <w:rsid w:val="7428D6B4"/>
    <w:rsid w:val="742AB363"/>
    <w:rsid w:val="74CE1BB6"/>
    <w:rsid w:val="750C1C13"/>
    <w:rsid w:val="75382799"/>
    <w:rsid w:val="75FC89AC"/>
    <w:rsid w:val="76960F7B"/>
    <w:rsid w:val="76A4CE19"/>
    <w:rsid w:val="76B6E7B5"/>
    <w:rsid w:val="76F7AC9E"/>
    <w:rsid w:val="77047C43"/>
    <w:rsid w:val="77DEBC10"/>
    <w:rsid w:val="7817266D"/>
    <w:rsid w:val="7971FB0F"/>
    <w:rsid w:val="797F8F3C"/>
    <w:rsid w:val="79C419AB"/>
    <w:rsid w:val="7A034678"/>
    <w:rsid w:val="7A56954F"/>
    <w:rsid w:val="7B038CEE"/>
    <w:rsid w:val="7B1534FF"/>
    <w:rsid w:val="7C5EE1DC"/>
    <w:rsid w:val="7CB001D7"/>
    <w:rsid w:val="7D5FA4B8"/>
    <w:rsid w:val="7D9C050D"/>
    <w:rsid w:val="7DB18486"/>
    <w:rsid w:val="7EAAC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FC6F5"/>
  <w15:docId w15:val="{C56E9244-DE70-4BF9-B88F-3A97A339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57F"/>
    <w:rPr>
      <w:rFonts w:ascii="Times New Roman" w:hAnsi="Times New Roman"/>
      <w:sz w:val="24"/>
      <w:lang w:val="uk-UA"/>
    </w:rPr>
  </w:style>
  <w:style w:type="paragraph" w:styleId="1">
    <w:name w:val="heading 1"/>
    <w:basedOn w:val="a"/>
    <w:next w:val="a"/>
    <w:link w:val="10"/>
    <w:qFormat/>
    <w:rsid w:val="00163387"/>
    <w:pPr>
      <w:keepNext/>
      <w:spacing w:after="0" w:line="240" w:lineRule="auto"/>
      <w:ind w:left="-12" w:right="138"/>
      <w:jc w:val="center"/>
      <w:outlineLvl w:val="0"/>
    </w:pPr>
    <w:rPr>
      <w:rFonts w:ascii="Arial" w:eastAsia="Times New Roman" w:hAnsi="Arial" w:cs="Arial"/>
      <w:b/>
      <w:bCs/>
      <w:szCs w:val="24"/>
      <w:lang w:eastAsia="ru-RU"/>
    </w:rPr>
  </w:style>
  <w:style w:type="paragraph" w:styleId="2">
    <w:name w:val="heading 2"/>
    <w:basedOn w:val="a"/>
    <w:next w:val="a"/>
    <w:link w:val="20"/>
    <w:uiPriority w:val="9"/>
    <w:semiHidden/>
    <w:unhideWhenUsed/>
    <w:qFormat/>
    <w:rsid w:val="007A3AB9"/>
    <w:pPr>
      <w:keepNext/>
      <w:suppressAutoHyphens/>
      <w:spacing w:before="240" w:after="60" w:line="100" w:lineRule="atLeast"/>
      <w:outlineLvl w:val="1"/>
    </w:pPr>
    <w:rPr>
      <w:rFonts w:ascii="Calibri Light" w:eastAsia="Times New Roman" w:hAnsi="Calibri Light" w:cs="Times New Roman"/>
      <w:b/>
      <w:bCs/>
      <w:i/>
      <w:iCs/>
      <w:color w:val="00000A"/>
      <w:sz w:val="28"/>
      <w:szCs w:val="28"/>
      <w:lang w:val="en-GB" w:eastAsia="uk-UA"/>
    </w:rPr>
  </w:style>
  <w:style w:type="paragraph" w:styleId="4">
    <w:name w:val="heading 4"/>
    <w:basedOn w:val="a"/>
    <w:next w:val="a"/>
    <w:link w:val="40"/>
    <w:qFormat/>
    <w:rsid w:val="00163387"/>
    <w:pPr>
      <w:keepNext/>
      <w:spacing w:after="0" w:line="240" w:lineRule="atLeast"/>
      <w:ind w:firstLine="1134"/>
      <w:jc w:val="center"/>
      <w:outlineLvl w:val="3"/>
    </w:pPr>
    <w:rPr>
      <w:rFonts w:eastAsia="Impact" w:cs="Times New Roman"/>
      <w:b/>
      <w:i/>
      <w:sz w:val="3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63387"/>
    <w:rPr>
      <w:color w:val="0563C1" w:themeColor="hyperlink"/>
      <w:u w:val="single"/>
    </w:rPr>
  </w:style>
  <w:style w:type="paragraph" w:styleId="a4">
    <w:name w:val="header"/>
    <w:basedOn w:val="a"/>
    <w:link w:val="a5"/>
    <w:uiPriority w:val="99"/>
    <w:unhideWhenUsed/>
    <w:rsid w:val="001633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63387"/>
    <w:rPr>
      <w:rFonts w:ascii="Times New Roman" w:hAnsi="Times New Roman"/>
      <w:sz w:val="24"/>
      <w:lang w:val="uk-UA"/>
    </w:rPr>
  </w:style>
  <w:style w:type="paragraph" w:styleId="a6">
    <w:name w:val="footer"/>
    <w:basedOn w:val="a"/>
    <w:link w:val="a7"/>
    <w:uiPriority w:val="99"/>
    <w:unhideWhenUsed/>
    <w:rsid w:val="001633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63387"/>
    <w:rPr>
      <w:rFonts w:ascii="Times New Roman" w:hAnsi="Times New Roman"/>
      <w:sz w:val="24"/>
      <w:lang w:val="uk-UA"/>
    </w:rPr>
  </w:style>
  <w:style w:type="character" w:customStyle="1" w:styleId="10">
    <w:name w:val="Заголовок 1 Знак"/>
    <w:basedOn w:val="a0"/>
    <w:link w:val="1"/>
    <w:rsid w:val="00163387"/>
    <w:rPr>
      <w:rFonts w:ascii="Arial" w:eastAsia="Times New Roman" w:hAnsi="Arial" w:cs="Arial"/>
      <w:b/>
      <w:bCs/>
      <w:sz w:val="24"/>
      <w:szCs w:val="24"/>
      <w:lang w:val="uk-UA" w:eastAsia="ru-RU"/>
    </w:rPr>
  </w:style>
  <w:style w:type="character" w:customStyle="1" w:styleId="40">
    <w:name w:val="Заголовок 4 Знак"/>
    <w:basedOn w:val="a0"/>
    <w:link w:val="4"/>
    <w:rsid w:val="00163387"/>
    <w:rPr>
      <w:rFonts w:ascii="Times New Roman" w:eastAsia="Impact" w:hAnsi="Times New Roman" w:cs="Times New Roman"/>
      <w:b/>
      <w:i/>
      <w:sz w:val="32"/>
      <w:szCs w:val="20"/>
      <w:lang w:eastAsia="ru-RU"/>
    </w:rPr>
  </w:style>
  <w:style w:type="paragraph" w:styleId="a8">
    <w:name w:val="Body Text Indent"/>
    <w:basedOn w:val="a"/>
    <w:link w:val="a9"/>
    <w:rsid w:val="00163387"/>
    <w:pPr>
      <w:spacing w:after="0" w:line="240" w:lineRule="auto"/>
      <w:ind w:firstLine="1080"/>
      <w:jc w:val="both"/>
    </w:pPr>
    <w:rPr>
      <w:rFonts w:eastAsia="Times New Roman" w:cs="Times New Roman"/>
      <w:sz w:val="28"/>
      <w:szCs w:val="24"/>
      <w:lang w:eastAsia="ru-RU"/>
    </w:rPr>
  </w:style>
  <w:style w:type="character" w:customStyle="1" w:styleId="a9">
    <w:name w:val="Основной текст с отступом Знак"/>
    <w:basedOn w:val="a0"/>
    <w:link w:val="a8"/>
    <w:rsid w:val="00163387"/>
    <w:rPr>
      <w:rFonts w:ascii="Times New Roman" w:eastAsia="Times New Roman" w:hAnsi="Times New Roman" w:cs="Times New Roman"/>
      <w:sz w:val="28"/>
      <w:szCs w:val="24"/>
      <w:lang w:val="uk-UA" w:eastAsia="ru-RU"/>
    </w:rPr>
  </w:style>
  <w:style w:type="paragraph" w:styleId="aa">
    <w:name w:val="Title"/>
    <w:basedOn w:val="a"/>
    <w:link w:val="ab"/>
    <w:qFormat/>
    <w:rsid w:val="00163387"/>
    <w:pPr>
      <w:spacing w:after="0" w:line="240" w:lineRule="auto"/>
      <w:jc w:val="center"/>
    </w:pPr>
    <w:rPr>
      <w:rFonts w:ascii="Arial" w:eastAsia="Times New Roman" w:hAnsi="Arial" w:cs="Arial"/>
      <w:b/>
      <w:bCs/>
      <w:sz w:val="32"/>
      <w:szCs w:val="24"/>
      <w:lang w:val="ru-RU" w:eastAsia="ru-RU"/>
    </w:rPr>
  </w:style>
  <w:style w:type="character" w:customStyle="1" w:styleId="ab">
    <w:name w:val="Заголовок Знак"/>
    <w:basedOn w:val="a0"/>
    <w:link w:val="aa"/>
    <w:rsid w:val="00163387"/>
    <w:rPr>
      <w:rFonts w:ascii="Arial" w:eastAsia="Times New Roman" w:hAnsi="Arial" w:cs="Arial"/>
      <w:b/>
      <w:bCs/>
      <w:sz w:val="32"/>
      <w:szCs w:val="24"/>
      <w:lang w:eastAsia="ru-RU"/>
    </w:rPr>
  </w:style>
  <w:style w:type="paragraph" w:styleId="HTML">
    <w:name w:val="HTML Preformatted"/>
    <w:basedOn w:val="a"/>
    <w:link w:val="HTML0"/>
    <w:rsid w:val="00163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uk-UA"/>
    </w:rPr>
  </w:style>
  <w:style w:type="character" w:customStyle="1" w:styleId="HTML0">
    <w:name w:val="Стандартный HTML Знак"/>
    <w:basedOn w:val="a0"/>
    <w:link w:val="HTML"/>
    <w:rsid w:val="00163387"/>
    <w:rPr>
      <w:rFonts w:ascii="Courier New" w:eastAsia="Times New Roman" w:hAnsi="Courier New" w:cs="Times New Roman"/>
      <w:sz w:val="20"/>
      <w:szCs w:val="20"/>
      <w:lang w:val="uk-UA" w:eastAsia="uk-UA"/>
    </w:rPr>
  </w:style>
  <w:style w:type="paragraph" w:styleId="ac">
    <w:name w:val="List Paragraph"/>
    <w:basedOn w:val="a"/>
    <w:uiPriority w:val="99"/>
    <w:qFormat/>
    <w:rsid w:val="00163387"/>
    <w:pPr>
      <w:spacing w:after="0" w:line="240" w:lineRule="auto"/>
      <w:ind w:left="720"/>
      <w:contextualSpacing/>
    </w:pPr>
    <w:rPr>
      <w:rFonts w:eastAsia="Times New Roman" w:cs="Times New Roman"/>
      <w:sz w:val="20"/>
      <w:szCs w:val="20"/>
      <w:lang w:val="en-AU" w:eastAsia="ru-RU"/>
    </w:rPr>
  </w:style>
  <w:style w:type="character" w:customStyle="1" w:styleId="ad">
    <w:name w:val="Основной текст_"/>
    <w:basedOn w:val="a0"/>
    <w:link w:val="11"/>
    <w:rsid w:val="00163387"/>
    <w:rPr>
      <w:color w:val="4F5359"/>
    </w:rPr>
  </w:style>
  <w:style w:type="paragraph" w:customStyle="1" w:styleId="11">
    <w:name w:val="Основной текст1"/>
    <w:basedOn w:val="a"/>
    <w:link w:val="ad"/>
    <w:rsid w:val="00163387"/>
    <w:pPr>
      <w:widowControl w:val="0"/>
      <w:spacing w:after="0" w:line="264" w:lineRule="auto"/>
    </w:pPr>
    <w:rPr>
      <w:rFonts w:asciiTheme="minorHAnsi" w:hAnsiTheme="minorHAnsi"/>
      <w:color w:val="4F5359"/>
      <w:sz w:val="22"/>
      <w:lang w:val="ru-RU"/>
    </w:rPr>
  </w:style>
  <w:style w:type="paragraph" w:customStyle="1" w:styleId="12">
    <w:name w:val="Без интервала1"/>
    <w:uiPriority w:val="99"/>
    <w:qFormat/>
    <w:rsid w:val="00163387"/>
    <w:pPr>
      <w:spacing w:after="200" w:line="276" w:lineRule="auto"/>
    </w:pPr>
    <w:rPr>
      <w:rFonts w:ascii="Times New Roman" w:eastAsia="Times New Roman" w:hAnsi="Times New Roman" w:cs="Times New Roman"/>
      <w:sz w:val="24"/>
    </w:rPr>
  </w:style>
  <w:style w:type="paragraph" w:styleId="ae">
    <w:name w:val="Normal (Web)"/>
    <w:basedOn w:val="a"/>
    <w:uiPriority w:val="99"/>
    <w:unhideWhenUsed/>
    <w:rsid w:val="00163387"/>
    <w:pPr>
      <w:spacing w:before="100" w:beforeAutospacing="1" w:after="100" w:afterAutospacing="1" w:line="256" w:lineRule="auto"/>
    </w:pPr>
    <w:rPr>
      <w:rFonts w:ascii="Calibri" w:eastAsia="Calibri" w:hAnsi="Calibri" w:cs="Times New Roman"/>
      <w:szCs w:val="24"/>
      <w:lang w:val="en-US" w:eastAsia="zh-CN"/>
    </w:rPr>
  </w:style>
  <w:style w:type="paragraph" w:customStyle="1" w:styleId="41">
    <w:name w:val="Заголовок 41"/>
    <w:basedOn w:val="a"/>
    <w:qFormat/>
    <w:rsid w:val="00163387"/>
    <w:pPr>
      <w:keepNext/>
      <w:overflowPunct w:val="0"/>
      <w:spacing w:before="240" w:after="60" w:line="276" w:lineRule="auto"/>
      <w:outlineLvl w:val="3"/>
    </w:pPr>
    <w:rPr>
      <w:rFonts w:eastAsia="Times New Roman" w:cs="Times New Roman"/>
      <w:b/>
      <w:bCs/>
      <w:color w:val="00000A"/>
      <w:sz w:val="28"/>
      <w:szCs w:val="28"/>
      <w:lang w:val="ru-RU" w:eastAsia="ru-RU"/>
    </w:rPr>
  </w:style>
  <w:style w:type="paragraph" w:customStyle="1" w:styleId="paragraph">
    <w:name w:val="paragraph"/>
    <w:basedOn w:val="a"/>
    <w:rsid w:val="00163387"/>
    <w:pPr>
      <w:spacing w:before="100" w:beforeAutospacing="1" w:after="100" w:afterAutospacing="1" w:line="240" w:lineRule="auto"/>
    </w:pPr>
    <w:rPr>
      <w:rFonts w:eastAsia="Times New Roman" w:cs="Times New Roman"/>
      <w:szCs w:val="24"/>
      <w:lang w:val="ru-RU" w:eastAsia="ru-RU"/>
    </w:rPr>
  </w:style>
  <w:style w:type="character" w:customStyle="1" w:styleId="normaltextrun">
    <w:name w:val="normaltextrun"/>
    <w:basedOn w:val="a0"/>
    <w:rsid w:val="00163387"/>
  </w:style>
  <w:style w:type="character" w:customStyle="1" w:styleId="eop">
    <w:name w:val="eop"/>
    <w:basedOn w:val="a0"/>
    <w:rsid w:val="00163387"/>
  </w:style>
  <w:style w:type="table" w:styleId="af">
    <w:name w:val="Table Grid"/>
    <w:basedOn w:val="a1"/>
    <w:uiPriority w:val="59"/>
    <w:rsid w:val="009105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3">
    <w:name w:val="Font Style13"/>
    <w:rsid w:val="007D156C"/>
    <w:rPr>
      <w:rFonts w:ascii="Times New Roman" w:hAnsi="Times New Roman" w:cs="Times New Roman"/>
      <w:sz w:val="18"/>
      <w:szCs w:val="18"/>
    </w:rPr>
  </w:style>
  <w:style w:type="character" w:customStyle="1" w:styleId="FontStyle11">
    <w:name w:val="Font Style11"/>
    <w:rsid w:val="007D156C"/>
    <w:rPr>
      <w:rFonts w:ascii="Times New Roman" w:hAnsi="Times New Roman" w:cs="Times New Roman"/>
      <w:b/>
      <w:bCs/>
      <w:sz w:val="18"/>
      <w:szCs w:val="18"/>
    </w:rPr>
  </w:style>
  <w:style w:type="paragraph" w:customStyle="1" w:styleId="13">
    <w:name w:val="Без інтервалів1"/>
    <w:uiPriority w:val="1"/>
    <w:qFormat/>
    <w:rsid w:val="00E002C3"/>
    <w:pPr>
      <w:suppressAutoHyphens/>
      <w:spacing w:after="0" w:line="240" w:lineRule="auto"/>
    </w:pPr>
    <w:rPr>
      <w:rFonts w:ascii="Times New Roman" w:eastAsia="Times New Roman" w:hAnsi="Times New Roman" w:cs="Times New Roman"/>
      <w:color w:val="00000A"/>
      <w:sz w:val="24"/>
      <w:szCs w:val="20"/>
      <w:lang w:val="en-GB" w:eastAsia="uk-UA"/>
    </w:rPr>
  </w:style>
  <w:style w:type="character" w:customStyle="1" w:styleId="20">
    <w:name w:val="Заголовок 2 Знак"/>
    <w:basedOn w:val="a0"/>
    <w:link w:val="2"/>
    <w:uiPriority w:val="9"/>
    <w:semiHidden/>
    <w:rsid w:val="007A3AB9"/>
    <w:rPr>
      <w:rFonts w:ascii="Calibri Light" w:eastAsia="Times New Roman" w:hAnsi="Calibri Light" w:cs="Times New Roman"/>
      <w:b/>
      <w:bCs/>
      <w:i/>
      <w:iCs/>
      <w:color w:val="00000A"/>
      <w:sz w:val="28"/>
      <w:szCs w:val="28"/>
      <w:lang w:val="en-GB"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454951">
      <w:bodyDiv w:val="1"/>
      <w:marLeft w:val="0"/>
      <w:marRight w:val="0"/>
      <w:marTop w:val="0"/>
      <w:marBottom w:val="0"/>
      <w:divBdr>
        <w:top w:val="none" w:sz="0" w:space="0" w:color="auto"/>
        <w:left w:val="none" w:sz="0" w:space="0" w:color="auto"/>
        <w:bottom w:val="none" w:sz="0" w:space="0" w:color="auto"/>
        <w:right w:val="none" w:sz="0" w:space="0" w:color="auto"/>
      </w:divBdr>
      <w:divsChild>
        <w:div w:id="10575367">
          <w:marLeft w:val="0"/>
          <w:marRight w:val="0"/>
          <w:marTop w:val="0"/>
          <w:marBottom w:val="0"/>
          <w:divBdr>
            <w:top w:val="none" w:sz="0" w:space="0" w:color="auto"/>
            <w:left w:val="none" w:sz="0" w:space="0" w:color="auto"/>
            <w:bottom w:val="none" w:sz="0" w:space="0" w:color="auto"/>
            <w:right w:val="none" w:sz="0" w:space="0" w:color="auto"/>
          </w:divBdr>
        </w:div>
        <w:div w:id="239020183">
          <w:marLeft w:val="0"/>
          <w:marRight w:val="0"/>
          <w:marTop w:val="0"/>
          <w:marBottom w:val="0"/>
          <w:divBdr>
            <w:top w:val="none" w:sz="0" w:space="0" w:color="auto"/>
            <w:left w:val="none" w:sz="0" w:space="0" w:color="auto"/>
            <w:bottom w:val="none" w:sz="0" w:space="0" w:color="auto"/>
            <w:right w:val="none" w:sz="0" w:space="0" w:color="auto"/>
          </w:divBdr>
        </w:div>
        <w:div w:id="805701365">
          <w:marLeft w:val="0"/>
          <w:marRight w:val="0"/>
          <w:marTop w:val="0"/>
          <w:marBottom w:val="0"/>
          <w:divBdr>
            <w:top w:val="none" w:sz="0" w:space="0" w:color="auto"/>
            <w:left w:val="none" w:sz="0" w:space="0" w:color="auto"/>
            <w:bottom w:val="none" w:sz="0" w:space="0" w:color="auto"/>
            <w:right w:val="none" w:sz="0" w:space="0" w:color="auto"/>
          </w:divBdr>
        </w:div>
        <w:div w:id="1269463779">
          <w:marLeft w:val="0"/>
          <w:marRight w:val="0"/>
          <w:marTop w:val="0"/>
          <w:marBottom w:val="0"/>
          <w:divBdr>
            <w:top w:val="none" w:sz="0" w:space="0" w:color="auto"/>
            <w:left w:val="none" w:sz="0" w:space="0" w:color="auto"/>
            <w:bottom w:val="none" w:sz="0" w:space="0" w:color="auto"/>
            <w:right w:val="none" w:sz="0" w:space="0" w:color="auto"/>
          </w:divBdr>
        </w:div>
        <w:div w:id="1323240380">
          <w:marLeft w:val="0"/>
          <w:marRight w:val="0"/>
          <w:marTop w:val="0"/>
          <w:marBottom w:val="0"/>
          <w:divBdr>
            <w:top w:val="none" w:sz="0" w:space="0" w:color="auto"/>
            <w:left w:val="none" w:sz="0" w:space="0" w:color="auto"/>
            <w:bottom w:val="none" w:sz="0" w:space="0" w:color="auto"/>
            <w:right w:val="none" w:sz="0" w:space="0" w:color="auto"/>
          </w:divBdr>
        </w:div>
        <w:div w:id="1690794293">
          <w:marLeft w:val="0"/>
          <w:marRight w:val="0"/>
          <w:marTop w:val="0"/>
          <w:marBottom w:val="0"/>
          <w:divBdr>
            <w:top w:val="none" w:sz="0" w:space="0" w:color="auto"/>
            <w:left w:val="none" w:sz="0" w:space="0" w:color="auto"/>
            <w:bottom w:val="none" w:sz="0" w:space="0" w:color="auto"/>
            <w:right w:val="none" w:sz="0" w:space="0" w:color="auto"/>
          </w:divBdr>
        </w:div>
        <w:div w:id="1995834100">
          <w:marLeft w:val="0"/>
          <w:marRight w:val="0"/>
          <w:marTop w:val="0"/>
          <w:marBottom w:val="0"/>
          <w:divBdr>
            <w:top w:val="none" w:sz="0" w:space="0" w:color="auto"/>
            <w:left w:val="none" w:sz="0" w:space="0" w:color="auto"/>
            <w:bottom w:val="none" w:sz="0" w:space="0" w:color="auto"/>
            <w:right w:val="none" w:sz="0" w:space="0" w:color="auto"/>
          </w:divBdr>
        </w:div>
        <w:div w:id="2014185103">
          <w:marLeft w:val="0"/>
          <w:marRight w:val="0"/>
          <w:marTop w:val="0"/>
          <w:marBottom w:val="0"/>
          <w:divBdr>
            <w:top w:val="none" w:sz="0" w:space="0" w:color="auto"/>
            <w:left w:val="none" w:sz="0" w:space="0" w:color="auto"/>
            <w:bottom w:val="none" w:sz="0" w:space="0" w:color="auto"/>
            <w:right w:val="none" w:sz="0" w:space="0" w:color="auto"/>
          </w:divBdr>
        </w:div>
        <w:div w:id="2083328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tany1986@gmail.com" TargetMode="External"/><Relationship Id="rId18" Type="http://schemas.openxmlformats.org/officeDocument/2006/relationships/hyperlink" Target="mailto:krasnograd_irc@ukr.net" TargetMode="External"/><Relationship Id="rId26" Type="http://schemas.openxmlformats.org/officeDocument/2006/relationships/hyperlink" Target="mailto:ircizyum04.07@gmail.com" TargetMode="External"/><Relationship Id="rId3" Type="http://schemas.openxmlformats.org/officeDocument/2006/relationships/customXml" Target="../customXml/item3.xml"/><Relationship Id="rId21" Type="http://schemas.openxmlformats.org/officeDocument/2006/relationships/hyperlink" Target="mailto:irc_bala@ukr.net" TargetMode="External"/><Relationship Id="rId7" Type="http://schemas.openxmlformats.org/officeDocument/2006/relationships/webSettings" Target="webSettings.xml"/><Relationship Id="rId12" Type="http://schemas.openxmlformats.org/officeDocument/2006/relationships/hyperlink" Target="mailto:bf@k-w-u.org" TargetMode="External"/><Relationship Id="rId17" Type="http://schemas.openxmlformats.org/officeDocument/2006/relationships/hyperlink" Target="mailto:irc_keg@i.ua" TargetMode="External"/><Relationship Id="rId25" Type="http://schemas.openxmlformats.org/officeDocument/2006/relationships/hyperlink" Target="mailto:stolovaj@ukr.net" TargetMode="External"/><Relationship Id="rId2" Type="http://schemas.openxmlformats.org/officeDocument/2006/relationships/customXml" Target="../customXml/item2.xml"/><Relationship Id="rId16" Type="http://schemas.openxmlformats.org/officeDocument/2006/relationships/hyperlink" Target="mailto:perv.irc@ukr.net" TargetMode="External"/><Relationship Id="rId20" Type="http://schemas.openxmlformats.org/officeDocument/2006/relationships/hyperlink" Target="mailto:valkivskijirc@gmail.com" TargetMode="External"/><Relationship Id="rId29" Type="http://schemas.openxmlformats.org/officeDocument/2006/relationships/hyperlink" Target="mailto:rector@hnpu.edu.u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f@k-w-u.org" TargetMode="External"/><Relationship Id="rId24" Type="http://schemas.openxmlformats.org/officeDocument/2006/relationships/hyperlink" Target="mailto:b_irc@ukr.net"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rc_lmr@ukr.net" TargetMode="External"/><Relationship Id="rId23" Type="http://schemas.openxmlformats.org/officeDocument/2006/relationships/hyperlink" Target="mailto:irc.mchuguev@ukr.net" TargetMode="External"/><Relationship Id="rId28" Type="http://schemas.openxmlformats.org/officeDocument/2006/relationships/hyperlink" Target="mailto:irc.zmiiv@gmail.com" TargetMode="External"/><Relationship Id="rId10" Type="http://schemas.openxmlformats.org/officeDocument/2006/relationships/hyperlink" Target="http://www.ungm.org" TargetMode="External"/><Relationship Id="rId19" Type="http://schemas.openxmlformats.org/officeDocument/2006/relationships/hyperlink" Target="mailto:sakhn-irc@ukr.net"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liz.irc@gmail.com" TargetMode="External"/><Relationship Id="rId22" Type="http://schemas.openxmlformats.org/officeDocument/2006/relationships/hyperlink" Target="mailto:pisochin.irc@gmail.com" TargetMode="External"/><Relationship Id="rId27" Type="http://schemas.openxmlformats.org/officeDocument/2006/relationships/hyperlink" Target="mailto:shevchirc@gmail.com" TargetMode="External"/><Relationship Id="rId30" Type="http://schemas.openxmlformats.org/officeDocument/2006/relationships/hyperlink" Target="mailto:bf@k-w-u.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9E6A6A9B1BDECF44AACC3DA6DE295FDD" ma:contentTypeVersion="17" ma:contentTypeDescription="Створення нового документа." ma:contentTypeScope="" ma:versionID="f2390e7fd9ffc47dbf58330ccc606d12">
  <xsd:schema xmlns:xsd="http://www.w3.org/2001/XMLSchema" xmlns:xs="http://www.w3.org/2001/XMLSchema" xmlns:p="http://schemas.microsoft.com/office/2006/metadata/properties" xmlns:ns1="http://schemas.microsoft.com/sharepoint/v3" xmlns:ns2="a48d8ce7-bfcb-4f72-8558-f76b86861b90" xmlns:ns3="eb8c4dc8-c9d8-48f4-8c37-8ba2f32abec2" targetNamespace="http://schemas.microsoft.com/office/2006/metadata/properties" ma:root="true" ma:fieldsID="0e34152a3dd01f7686125544bf65732f" ns1:_="" ns2:_="" ns3:_="">
    <xsd:import namespace="http://schemas.microsoft.com/sharepoint/v3"/>
    <xsd:import namespace="a48d8ce7-bfcb-4f72-8558-f76b86861b90"/>
    <xsd:import namespace="eb8c4dc8-c9d8-48f4-8c37-8ba2f32abe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Властивості уніфікованої політики відповідності" ma:hidden="true" ma:internalName="_ip_UnifiedCompliancePolicyProperties">
      <xsd:simpleType>
        <xsd:restriction base="dms:Note"/>
      </xsd:simpleType>
    </xsd:element>
    <xsd:element name="_ip_UnifiedCompliancePolicyUIAction" ma:index="23" nillable="true" ma:displayName="Дія з інтерфейсом користувача в уніфікованій політиці відповідності"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8d8ce7-bfcb-4f72-8558-f76b86861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Теги зображень" ma:readOnly="false" ma:fieldId="{5cf76f15-5ced-4ddc-b409-7134ff3c332f}" ma:taxonomyMulti="true" ma:sspId="a665ad33-4967-4d4f-be78-8e01b9bdde3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8c4dc8-c9d8-48f4-8c37-8ba2f32abec2" elementFormDefault="qualified">
    <xsd:import namespace="http://schemas.microsoft.com/office/2006/documentManagement/types"/>
    <xsd:import namespace="http://schemas.microsoft.com/office/infopath/2007/PartnerControls"/>
    <xsd:element name="SharedWithUsers" ma:index="12"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Відомості про тих, хто має доступ" ma:internalName="SharedWithDetails" ma:readOnly="true">
      <xsd:simpleType>
        <xsd:restriction base="dms:Note">
          <xsd:maxLength value="255"/>
        </xsd:restriction>
      </xsd:simpleType>
    </xsd:element>
    <xsd:element name="TaxCatchAll" ma:index="16" nillable="true" ma:displayName="Taxonomy Catch All Column" ma:hidden="true" ma:list="{ea9862df-4e3c-4460-9fff-4e9ee0b642c7}" ma:internalName="TaxCatchAll" ma:showField="CatchAllData" ma:web="eb8c4dc8-c9d8-48f4-8c37-8ba2f32abe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8d8ce7-bfcb-4f72-8558-f76b86861b90">
      <Terms xmlns="http://schemas.microsoft.com/office/infopath/2007/PartnerControls"/>
    </lcf76f155ced4ddcb4097134ff3c332f>
    <TaxCatchAll xmlns="eb8c4dc8-c9d8-48f4-8c37-8ba2f32abec2"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1732C4-B4F2-469F-AD9E-BEA18E142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48d8ce7-bfcb-4f72-8558-f76b86861b90"/>
    <ds:schemaRef ds:uri="eb8c4dc8-c9d8-48f4-8c37-8ba2f32ab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42E5B-4753-40CF-9E2B-F96AE9B30BD9}">
  <ds:schemaRefs>
    <ds:schemaRef ds:uri="http://schemas.microsoft.com/office/2006/metadata/properties"/>
    <ds:schemaRef ds:uri="http://schemas.microsoft.com/office/infopath/2007/PartnerControls"/>
    <ds:schemaRef ds:uri="f4fd8561-cad9-46db-b89b-44ba0bbe28ec"/>
    <ds:schemaRef ds:uri="f535d4f2-42cf-406a-a698-3ce81b7b5ae9"/>
    <ds:schemaRef ds:uri="a48d8ce7-bfcb-4f72-8558-f76b86861b90"/>
    <ds:schemaRef ds:uri="eb8c4dc8-c9d8-48f4-8c37-8ba2f32abec2"/>
    <ds:schemaRef ds:uri="http://schemas.microsoft.com/sharepoint/v3"/>
  </ds:schemaRefs>
</ds:datastoreItem>
</file>

<file path=customXml/itemProps3.xml><?xml version="1.0" encoding="utf-8"?>
<ds:datastoreItem xmlns:ds="http://schemas.openxmlformats.org/officeDocument/2006/customXml" ds:itemID="{CE9B1FE8-9D25-4459-837C-427CC051B1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3412</Words>
  <Characters>19452</Characters>
  <Application>Microsoft Office Word</Application>
  <DocSecurity>0</DocSecurity>
  <Lines>162</Lines>
  <Paragraphs>45</Paragraphs>
  <ScaleCrop>false</ScaleCrop>
  <Company>HP</Company>
  <LinksUpToDate>false</LinksUpToDate>
  <CharactersWithSpaces>22819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Інвія</dc:creator>
  <cp:lastModifiedBy>antikeit@gmail.com</cp:lastModifiedBy>
  <cp:revision>4</cp:revision>
  <dcterms:created xsi:type="dcterms:W3CDTF">2024-10-23T14:50:00Z</dcterms:created>
  <dcterms:modified xsi:type="dcterms:W3CDTF">2024-10-31T11:58:00Z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0x0101009E6A6A9B1BDECF44AACC3DA6DE295FDD</vt:lpwstr>
  </property>
  <property fmtid="{D5CDD505-2E9C-101B-9397-08002B2CF9AE}" pid="3" name="MediaServiceImageTags">
    <vt:lpwstr/>
  </property>
</Properties>
</file>